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F" w:rsidRDefault="00E567BF" w:rsidP="00FB0B62">
      <w:pPr>
        <w:pStyle w:val="a3"/>
        <w:rPr>
          <w:rtl/>
        </w:rPr>
      </w:pPr>
      <w:bookmarkStart w:id="0" w:name="_GoBack"/>
      <w:bookmarkEnd w:id="0"/>
      <w:r>
        <w:rPr>
          <w:rFonts w:hint="cs"/>
          <w:rtl/>
        </w:rPr>
        <w:t>נעים להכיר...</w:t>
      </w:r>
    </w:p>
    <w:p w:rsidR="00050B22" w:rsidRPr="00E567BF" w:rsidRDefault="00FB0B62" w:rsidP="00FB0B62">
      <w:pPr>
        <w:pStyle w:val="a3"/>
        <w:rPr>
          <w:b/>
          <w:bCs/>
          <w:color w:val="0070C0"/>
          <w:sz w:val="40"/>
          <w:szCs w:val="40"/>
          <w:rtl/>
        </w:rPr>
      </w:pPr>
      <w:r w:rsidRPr="00E567BF">
        <w:rPr>
          <w:rFonts w:hint="cs"/>
          <w:b/>
          <w:bCs/>
          <w:color w:val="0070C0"/>
          <w:sz w:val="40"/>
          <w:szCs w:val="40"/>
          <w:rtl/>
        </w:rPr>
        <w:t>בלות עגולות</w:t>
      </w:r>
      <w:r w:rsidR="00E567BF" w:rsidRPr="00E567BF">
        <w:rPr>
          <w:rFonts w:hint="cs"/>
          <w:b/>
          <w:bCs/>
          <w:color w:val="0070C0"/>
          <w:sz w:val="40"/>
          <w:szCs w:val="40"/>
          <w:rtl/>
        </w:rPr>
        <w:t xml:space="preserve"> לצרכים מיוחדים</w:t>
      </w:r>
    </w:p>
    <w:p w:rsidR="00E567BF" w:rsidRDefault="00013CE7" w:rsidP="00FB0B62">
      <w:pPr>
        <w:pStyle w:val="a3"/>
        <w:rPr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>ממש כמו באירופה</w:t>
      </w:r>
    </w:p>
    <w:p w:rsidR="00E567BF" w:rsidRPr="00E567BF" w:rsidRDefault="00E567BF" w:rsidP="00FB0B62">
      <w:pPr>
        <w:pStyle w:val="a3"/>
        <w:rPr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 xml:space="preserve">יוסי מלול </w:t>
      </w:r>
    </w:p>
    <w:p w:rsidR="0045736C" w:rsidRDefault="0045736C" w:rsidP="00FB0B62">
      <w:pPr>
        <w:pStyle w:val="a3"/>
        <w:rPr>
          <w:rtl/>
        </w:rPr>
      </w:pPr>
    </w:p>
    <w:p w:rsidR="000B061C" w:rsidRDefault="000B061C" w:rsidP="00FB0B62">
      <w:pPr>
        <w:pStyle w:val="a3"/>
        <w:rPr>
          <w:rtl/>
        </w:rPr>
      </w:pPr>
      <w:r>
        <w:rPr>
          <w:rFonts w:hint="cs"/>
          <w:rtl/>
        </w:rPr>
        <w:t>במרכזי מזון שונים רואים, יותר ויותר, בלות עגולות שארוזות בניילון לבן ובוהק.</w:t>
      </w:r>
    </w:p>
    <w:p w:rsidR="00D44D2B" w:rsidRDefault="00D44D2B" w:rsidP="000B061C">
      <w:pPr>
        <w:pStyle w:val="a3"/>
        <w:rPr>
          <w:rtl/>
        </w:rPr>
      </w:pPr>
      <w:r>
        <w:rPr>
          <w:rFonts w:hint="cs"/>
          <w:rtl/>
        </w:rPr>
        <w:t>הצטרפתי לקציר תחמיץ ב</w:t>
      </w:r>
      <w:r w:rsidR="000B061C">
        <w:rPr>
          <w:rFonts w:hint="cs"/>
          <w:rtl/>
        </w:rPr>
        <w:t xml:space="preserve">שדה של </w:t>
      </w:r>
      <w:r>
        <w:rPr>
          <w:rFonts w:hint="cs"/>
          <w:rtl/>
        </w:rPr>
        <w:t xml:space="preserve">כפר </w:t>
      </w:r>
      <w:proofErr w:type="spellStart"/>
      <w:r>
        <w:rPr>
          <w:rFonts w:hint="cs"/>
          <w:rtl/>
        </w:rPr>
        <w:t>רופין</w:t>
      </w:r>
      <w:proofErr w:type="spellEnd"/>
      <w:r>
        <w:rPr>
          <w:rFonts w:hint="cs"/>
          <w:rtl/>
        </w:rPr>
        <w:t xml:space="preserve"> </w:t>
      </w:r>
      <w:r w:rsidR="000B061C">
        <w:rPr>
          <w:rFonts w:hint="cs"/>
          <w:rtl/>
        </w:rPr>
        <w:t xml:space="preserve">בעמק בית שאן </w:t>
      </w:r>
      <w:r>
        <w:rPr>
          <w:rFonts w:hint="cs"/>
          <w:rtl/>
        </w:rPr>
        <w:t>וכיבוש בבלות עגולות לפסח.</w:t>
      </w:r>
      <w:r w:rsidR="00E567BF">
        <w:rPr>
          <w:rFonts w:hint="cs"/>
          <w:rtl/>
        </w:rPr>
        <w:t xml:space="preserve"> בשטח יש פעילות אינטנסיבית בליווי של </w:t>
      </w:r>
      <w:r w:rsidR="00E567BF" w:rsidRPr="0045736C">
        <w:rPr>
          <w:rFonts w:hint="cs"/>
          <w:b/>
          <w:bCs/>
          <w:rtl/>
        </w:rPr>
        <w:t>חן קוגוט</w:t>
      </w:r>
      <w:r w:rsidR="00E567BF">
        <w:rPr>
          <w:rFonts w:hint="cs"/>
          <w:rtl/>
        </w:rPr>
        <w:t xml:space="preserve"> ממרכז המזון בכפר יחזקאל </w:t>
      </w:r>
      <w:r w:rsidR="00E567BF" w:rsidRPr="0045736C">
        <w:rPr>
          <w:rFonts w:hint="cs"/>
          <w:b/>
          <w:bCs/>
          <w:rtl/>
        </w:rPr>
        <w:t>ורותם</w:t>
      </w:r>
      <w:r w:rsidR="00E567BF">
        <w:rPr>
          <w:rFonts w:hint="cs"/>
          <w:rtl/>
        </w:rPr>
        <w:t>, מנהל התפעול של אלץ.</w:t>
      </w:r>
    </w:p>
    <w:p w:rsidR="000E5F4B" w:rsidRDefault="000E5F4B" w:rsidP="000B061C">
      <w:pPr>
        <w:pStyle w:val="a3"/>
        <w:rPr>
          <w:rtl/>
        </w:rPr>
      </w:pPr>
      <w:r w:rsidRPr="000E5F4B">
        <w:rPr>
          <w:noProof/>
          <w:rtl/>
        </w:rPr>
        <w:drawing>
          <wp:inline distT="0" distB="0" distL="0" distR="0">
            <wp:extent cx="5274310" cy="3509398"/>
            <wp:effectExtent l="0" t="0" r="2540" b="0"/>
            <wp:docPr id="2" name="תמונה 2" descr="D:\Yossi\Desktop\תמונות\אלץ בכפר רופין 3.20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ossi\Desktop\תמונות\אלץ בכפר רופין 3.2015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D9" w:rsidRDefault="00E025D9" w:rsidP="00990E0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הקציר בשדה של כפר </w:t>
      </w:r>
      <w:proofErr w:type="spellStart"/>
      <w:r>
        <w:rPr>
          <w:rFonts w:hint="cs"/>
          <w:b/>
          <w:bCs/>
          <w:rtl/>
        </w:rPr>
        <w:t>רופין</w:t>
      </w:r>
      <w:proofErr w:type="spellEnd"/>
      <w:r>
        <w:rPr>
          <w:rFonts w:hint="cs"/>
          <w:b/>
          <w:bCs/>
          <w:rtl/>
        </w:rPr>
        <w:t xml:space="preserve"> עם נוף מרהיב של הרי הגלעד</w:t>
      </w:r>
    </w:p>
    <w:p w:rsidR="00E025D9" w:rsidRDefault="00E025D9" w:rsidP="00990E09">
      <w:pPr>
        <w:pStyle w:val="a3"/>
        <w:rPr>
          <w:b/>
          <w:bCs/>
          <w:rtl/>
        </w:rPr>
      </w:pPr>
    </w:p>
    <w:p w:rsidR="00D44D2B" w:rsidRDefault="00D44D2B" w:rsidP="00990E09">
      <w:pPr>
        <w:pStyle w:val="a3"/>
        <w:rPr>
          <w:rtl/>
        </w:rPr>
      </w:pPr>
      <w:r w:rsidRPr="0045736C">
        <w:rPr>
          <w:rFonts w:hint="cs"/>
          <w:b/>
          <w:bCs/>
          <w:rtl/>
        </w:rPr>
        <w:t>אלץ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אגודה של קיבוצים ומושבים באזור הגלבוע</w:t>
      </w:r>
      <w:r w:rsidR="000B061C">
        <w:rPr>
          <w:rFonts w:hint="cs"/>
          <w:rtl/>
        </w:rPr>
        <w:t>,</w:t>
      </w:r>
      <w:r>
        <w:rPr>
          <w:rFonts w:hint="cs"/>
          <w:rtl/>
        </w:rPr>
        <w:t xml:space="preserve"> רכשה כלי ייעודי לכיבוש תחמיצים ושחתות בבלות עגולות שארוזות בניילון. מ</w:t>
      </w:r>
      <w:r w:rsidR="00990E09">
        <w:rPr>
          <w:rFonts w:hint="cs"/>
          <w:rtl/>
        </w:rPr>
        <w:t>מ</w:t>
      </w:r>
      <w:r>
        <w:rPr>
          <w:rFonts w:hint="cs"/>
          <w:rtl/>
        </w:rPr>
        <w:t>ש כמו באיר</w:t>
      </w:r>
      <w:r w:rsidR="00990E09">
        <w:rPr>
          <w:rFonts w:hint="cs"/>
          <w:rtl/>
        </w:rPr>
        <w:t>ופ</w:t>
      </w:r>
      <w:r>
        <w:rPr>
          <w:rFonts w:hint="cs"/>
          <w:rtl/>
        </w:rPr>
        <w:t>ה.</w:t>
      </w:r>
    </w:p>
    <w:p w:rsidR="00D44D2B" w:rsidRDefault="00D44D2B" w:rsidP="00D44D2B">
      <w:pPr>
        <w:pStyle w:val="a3"/>
        <w:rPr>
          <w:rtl/>
        </w:rPr>
      </w:pPr>
      <w:r>
        <w:rPr>
          <w:rFonts w:hint="cs"/>
          <w:rtl/>
        </w:rPr>
        <w:t xml:space="preserve">הקמב"ץ בשטח הוא רותם מקיבוץ מעוז חיים שמלווה את כניסת המכונה, מאסטר בל,  שנקנתה בחברה אוסטרית ומיועדת </w:t>
      </w:r>
      <w:r w:rsidR="000B061C">
        <w:rPr>
          <w:rFonts w:hint="cs"/>
          <w:rtl/>
        </w:rPr>
        <w:t xml:space="preserve">בעיקר </w:t>
      </w:r>
      <w:r>
        <w:rPr>
          <w:rFonts w:hint="cs"/>
          <w:rtl/>
        </w:rPr>
        <w:t>לשווקים באירופה.</w:t>
      </w:r>
    </w:p>
    <w:p w:rsidR="00D44D2B" w:rsidRDefault="00D44D2B" w:rsidP="000B061C">
      <w:pPr>
        <w:pStyle w:val="a3"/>
        <w:rPr>
          <w:rtl/>
        </w:rPr>
      </w:pPr>
      <w:r>
        <w:rPr>
          <w:rFonts w:hint="cs"/>
          <w:rtl/>
        </w:rPr>
        <w:t>הקציר היה על שדה של 80 דונם ומיועד בעיקר ל</w:t>
      </w:r>
      <w:r w:rsidR="000B061C">
        <w:rPr>
          <w:rFonts w:hint="cs"/>
          <w:rtl/>
        </w:rPr>
        <w:t>צריכה ב</w:t>
      </w:r>
      <w:r>
        <w:rPr>
          <w:rFonts w:hint="cs"/>
          <w:rtl/>
        </w:rPr>
        <w:t>פסח</w:t>
      </w:r>
      <w:r w:rsidR="000B061C">
        <w:rPr>
          <w:rFonts w:hint="cs"/>
          <w:rtl/>
        </w:rPr>
        <w:t>,</w:t>
      </w:r>
      <w:r>
        <w:rPr>
          <w:rFonts w:hint="cs"/>
          <w:rtl/>
        </w:rPr>
        <w:t xml:space="preserve"> למרכז המזון של אמבר בכפר יחזקאל וללקוחות נוספים.</w:t>
      </w:r>
    </w:p>
    <w:p w:rsidR="000B061C" w:rsidRPr="000B061C" w:rsidRDefault="000B061C" w:rsidP="000B061C">
      <w:pPr>
        <w:pStyle w:val="a3"/>
        <w:rPr>
          <w:b/>
          <w:bCs/>
          <w:color w:val="0070C0"/>
          <w:rtl/>
        </w:rPr>
      </w:pPr>
      <w:r w:rsidRPr="000B061C">
        <w:rPr>
          <w:rFonts w:hint="cs"/>
          <w:b/>
          <w:bCs/>
          <w:color w:val="0070C0"/>
          <w:rtl/>
        </w:rPr>
        <w:t>האם אנחנו בפתיחת עידן של מעבר מבלות מרובעות לעגולות?</w:t>
      </w:r>
    </w:p>
    <w:p w:rsidR="00D44D2B" w:rsidRDefault="00D44D2B" w:rsidP="00D44D2B">
      <w:pPr>
        <w:pStyle w:val="a3"/>
        <w:rPr>
          <w:rtl/>
        </w:rPr>
      </w:pPr>
      <w:r>
        <w:rPr>
          <w:rFonts w:hint="cs"/>
          <w:rtl/>
        </w:rPr>
        <w:t>כבר בהתחלה מבהיר רותם שאין סיכוי שבלות עגולות יהיו מוצר מוביל בחקלאות הישראלית.</w:t>
      </w:r>
    </w:p>
    <w:p w:rsidR="00D44D2B" w:rsidRDefault="00D44D2B" w:rsidP="00D44D2B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בעגולות שומרים מזונות לחים </w:t>
      </w:r>
      <w:proofErr w:type="spellStart"/>
      <w:r>
        <w:rPr>
          <w:rFonts w:hint="cs"/>
          <w:rtl/>
        </w:rPr>
        <w:t>ובלילים</w:t>
      </w:r>
      <w:proofErr w:type="spellEnd"/>
      <w:r>
        <w:rPr>
          <w:rFonts w:hint="cs"/>
          <w:rtl/>
        </w:rPr>
        <w:t xml:space="preserve"> לצרכים מיוחד</w:t>
      </w:r>
      <w:r w:rsidR="000B061C">
        <w:rPr>
          <w:rFonts w:hint="cs"/>
          <w:rtl/>
        </w:rPr>
        <w:t>י</w:t>
      </w:r>
      <w:r>
        <w:rPr>
          <w:rFonts w:hint="cs"/>
          <w:rtl/>
        </w:rPr>
        <w:t xml:space="preserve">ם </w:t>
      </w:r>
      <w:r>
        <w:rPr>
          <w:rtl/>
        </w:rPr>
        <w:t>–</w:t>
      </w:r>
      <w:r>
        <w:rPr>
          <w:rFonts w:hint="cs"/>
          <w:rtl/>
        </w:rPr>
        <w:t xml:space="preserve"> רפתות קטנות, עדרים רחוקים, מחסור נקודתי, צרכים מיוחדים כמו פסח או מצב מלחמה ועוד.</w:t>
      </w:r>
    </w:p>
    <w:p w:rsidR="00FB6AA1" w:rsidRDefault="00D44D2B" w:rsidP="00E567BF">
      <w:pPr>
        <w:pStyle w:val="a3"/>
        <w:rPr>
          <w:rtl/>
        </w:rPr>
      </w:pPr>
      <w:r>
        <w:rPr>
          <w:rFonts w:hint="cs"/>
          <w:rtl/>
        </w:rPr>
        <w:t>הבלות העגולות מתאימות לאירופה ששם מזג האוויר רטוב ויש לקצור ולארוז מהר באריזה אטומה בניילון לעומת קליפורניה</w:t>
      </w:r>
      <w:r w:rsidR="00E567B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B6AA1">
        <w:rPr>
          <w:rFonts w:hint="cs"/>
          <w:rtl/>
        </w:rPr>
        <w:t>שאנחנו דומים לה</w:t>
      </w:r>
      <w:r w:rsidR="00E567BF">
        <w:rPr>
          <w:rFonts w:hint="cs"/>
          <w:rtl/>
        </w:rPr>
        <w:t>,</w:t>
      </w:r>
      <w:r w:rsidR="00FB6AA1">
        <w:rPr>
          <w:rFonts w:hint="cs"/>
          <w:rtl/>
        </w:rPr>
        <w:t xml:space="preserve"> ושם מדובר באריזות מרובעות ויבשות</w:t>
      </w:r>
      <w:r w:rsidR="00E567BF">
        <w:rPr>
          <w:rFonts w:hint="cs"/>
          <w:rtl/>
        </w:rPr>
        <w:t>.</w:t>
      </w:r>
      <w:r w:rsidR="00FB6AA1">
        <w:rPr>
          <w:rFonts w:hint="cs"/>
          <w:rtl/>
        </w:rPr>
        <w:t xml:space="preserve"> התחמיץ </w:t>
      </w:r>
      <w:proofErr w:type="spellStart"/>
      <w:r w:rsidR="00FB6AA1">
        <w:rPr>
          <w:rFonts w:hint="cs"/>
          <w:rtl/>
        </w:rPr>
        <w:t>מ</w:t>
      </w:r>
      <w:r w:rsidR="00E567BF">
        <w:rPr>
          <w:rFonts w:hint="cs"/>
          <w:rtl/>
        </w:rPr>
        <w:t>ו</w:t>
      </w:r>
      <w:r w:rsidR="00FB6AA1">
        <w:rPr>
          <w:rFonts w:hint="cs"/>
          <w:rtl/>
        </w:rPr>
        <w:t>קמל</w:t>
      </w:r>
      <w:proofErr w:type="spellEnd"/>
      <w:r w:rsidR="00FB6AA1">
        <w:rPr>
          <w:rFonts w:hint="cs"/>
          <w:rtl/>
        </w:rPr>
        <w:t xml:space="preserve"> לרמה </w:t>
      </w:r>
      <w:r w:rsidR="00E567BF">
        <w:rPr>
          <w:rFonts w:hint="cs"/>
          <w:rtl/>
        </w:rPr>
        <w:t>הרצויה</w:t>
      </w:r>
      <w:r w:rsidR="00FB6AA1">
        <w:rPr>
          <w:rFonts w:hint="cs"/>
          <w:rtl/>
        </w:rPr>
        <w:t xml:space="preserve"> ומובל לבורות תחמיץ לשימור ארוך.</w:t>
      </w:r>
    </w:p>
    <w:p w:rsidR="00FB6AA1" w:rsidRDefault="00FB6AA1" w:rsidP="00FB6AA1">
      <w:pPr>
        <w:pStyle w:val="a3"/>
        <w:rPr>
          <w:rtl/>
        </w:rPr>
      </w:pPr>
      <w:r>
        <w:rPr>
          <w:rFonts w:hint="cs"/>
          <w:rtl/>
        </w:rPr>
        <w:t>הבלות העגולות צורכות פחות אנרגיה והכלי הוא 60 כ"ס לעומת 200 במכבש המרובע.</w:t>
      </w:r>
    </w:p>
    <w:p w:rsidR="00F22A7A" w:rsidRDefault="00F22A7A" w:rsidP="00FB6AA1">
      <w:pPr>
        <w:pStyle w:val="a3"/>
        <w:rPr>
          <w:rtl/>
        </w:rPr>
      </w:pPr>
      <w:r w:rsidRPr="00F22A7A">
        <w:rPr>
          <w:noProof/>
          <w:rtl/>
        </w:rPr>
        <w:drawing>
          <wp:inline distT="0" distB="0" distL="0" distR="0">
            <wp:extent cx="5274310" cy="3509398"/>
            <wp:effectExtent l="0" t="0" r="2540" b="0"/>
            <wp:docPr id="3" name="תמונה 3" descr="D:\Yossi\Desktop\תמונות\אלץ בכפר רופין 3.2015\משבוע לשבוע 3.20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ossi\Desktop\תמונות\אלץ בכפר רופין 3.2015\משבוע לשבוע 3.2015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D9" w:rsidRPr="00E025D9" w:rsidRDefault="00E025D9" w:rsidP="00E025D9">
      <w:pPr>
        <w:pStyle w:val="a3"/>
        <w:rPr>
          <w:b/>
          <w:bCs/>
          <w:rtl/>
        </w:rPr>
      </w:pPr>
      <w:r w:rsidRPr="00E025D9">
        <w:rPr>
          <w:rFonts w:hint="cs"/>
          <w:b/>
          <w:bCs/>
          <w:rtl/>
        </w:rPr>
        <w:t>הכלי הייחודי שמאפשר מתן מענה לצרכים מיוחדים של מעלי גרה</w:t>
      </w:r>
    </w:p>
    <w:p w:rsidR="00E025D9" w:rsidRDefault="00E025D9" w:rsidP="00E567BF">
      <w:pPr>
        <w:pStyle w:val="a3"/>
        <w:rPr>
          <w:rtl/>
        </w:rPr>
      </w:pPr>
    </w:p>
    <w:p w:rsidR="00FB6AA1" w:rsidRDefault="00FB6AA1" w:rsidP="00E567BF">
      <w:pPr>
        <w:pStyle w:val="a3"/>
        <w:rPr>
          <w:rtl/>
        </w:rPr>
      </w:pPr>
      <w:r>
        <w:rPr>
          <w:rFonts w:hint="cs"/>
          <w:rtl/>
        </w:rPr>
        <w:t xml:space="preserve">אלץ נכנסו לנושא כדי לתת מענה לצרכים מיוחדים וגם להגדיל את העבודה בכלים האחרים של האגודה </w:t>
      </w:r>
      <w:r>
        <w:rPr>
          <w:rtl/>
        </w:rPr>
        <w:t>–</w:t>
      </w:r>
      <w:r>
        <w:rPr>
          <w:rFonts w:hint="cs"/>
          <w:rtl/>
        </w:rPr>
        <w:t xml:space="preserve"> קומביינים ואחרים. לדעתו של רותם עדיין 90% מהחציר</w:t>
      </w:r>
      <w:r w:rsidR="00C13C56">
        <w:rPr>
          <w:rFonts w:hint="cs"/>
          <w:rtl/>
        </w:rPr>
        <w:t>,</w:t>
      </w:r>
      <w:r>
        <w:rPr>
          <w:rFonts w:hint="cs"/>
          <w:rtl/>
        </w:rPr>
        <w:t xml:space="preserve"> ימשיך להיות באריזות מרובעות ואילו העגולות יהיו לנישות מיוחדות.</w:t>
      </w:r>
    </w:p>
    <w:p w:rsidR="00FB32AE" w:rsidRDefault="00FB32AE" w:rsidP="00E567BF">
      <w:pPr>
        <w:pStyle w:val="a3"/>
        <w:rPr>
          <w:rtl/>
        </w:rPr>
      </w:pPr>
      <w:r w:rsidRPr="00FB32AE">
        <w:rPr>
          <w:noProof/>
          <w:rtl/>
        </w:rPr>
        <w:lastRenderedPageBreak/>
        <w:drawing>
          <wp:inline distT="0" distB="0" distL="0" distR="0">
            <wp:extent cx="5274310" cy="3509398"/>
            <wp:effectExtent l="0" t="0" r="2540" b="0"/>
            <wp:docPr id="4" name="תמונה 4" descr="D:\Yossi\Desktop\תמונות\אלץ בכפר רופין 3.2015\משבוע לשבוע 3.201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ossi\Desktop\תמונות\אלץ בכפר רופין 3.2015\משבוע לשבוע 3.2015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D9" w:rsidRPr="00E025D9" w:rsidRDefault="00E025D9" w:rsidP="00FB6AA1">
      <w:pPr>
        <w:pStyle w:val="a3"/>
        <w:rPr>
          <w:b/>
          <w:bCs/>
          <w:rtl/>
        </w:rPr>
      </w:pPr>
      <w:r w:rsidRPr="00E025D9">
        <w:rPr>
          <w:rFonts w:hint="cs"/>
          <w:b/>
          <w:bCs/>
          <w:rtl/>
        </w:rPr>
        <w:t>כיבוש, הידוק, אריזה ברשת ואחר כך בניילון של תמה משמר העמק</w:t>
      </w:r>
    </w:p>
    <w:p w:rsidR="00E025D9" w:rsidRDefault="00E025D9" w:rsidP="00FB6AA1">
      <w:pPr>
        <w:pStyle w:val="a3"/>
        <w:rPr>
          <w:rtl/>
        </w:rPr>
      </w:pPr>
    </w:p>
    <w:p w:rsidR="00D44D2B" w:rsidRDefault="00FB6AA1" w:rsidP="00FB6AA1">
      <w:pPr>
        <w:pStyle w:val="a3"/>
        <w:rPr>
          <w:rtl/>
        </w:rPr>
      </w:pPr>
      <w:r>
        <w:rPr>
          <w:rFonts w:hint="cs"/>
          <w:rtl/>
        </w:rPr>
        <w:t>לצורכי החקלאים בישראל מספיקה מכונה אחת שאת המוצרים שלה ניתן לשנע בקלות לכל מקום.</w:t>
      </w:r>
      <w:r w:rsidR="00D44D2B">
        <w:rPr>
          <w:rFonts w:hint="cs"/>
          <w:rtl/>
        </w:rPr>
        <w:t xml:space="preserve">   </w:t>
      </w:r>
    </w:p>
    <w:p w:rsidR="00676865" w:rsidRDefault="00E567BF" w:rsidP="00FB6AA1">
      <w:pPr>
        <w:pStyle w:val="a3"/>
        <w:rPr>
          <w:rtl/>
        </w:rPr>
      </w:pPr>
      <w:r>
        <w:rPr>
          <w:rFonts w:hint="cs"/>
          <w:rtl/>
        </w:rPr>
        <w:t>הרשת שאורזת את הבליל הכבוש וכן הניילון הלבן האורז, תוצרת כחול-לבן של מפעל תמה ב</w:t>
      </w:r>
      <w:r w:rsidR="00676865">
        <w:rPr>
          <w:rFonts w:hint="cs"/>
          <w:rtl/>
        </w:rPr>
        <w:t>משמר העמק</w:t>
      </w:r>
      <w:r>
        <w:rPr>
          <w:rFonts w:hint="cs"/>
          <w:rtl/>
        </w:rPr>
        <w:t>.</w:t>
      </w:r>
    </w:p>
    <w:p w:rsidR="00E567BF" w:rsidRDefault="00E567BF" w:rsidP="00FB6AA1">
      <w:pPr>
        <w:pStyle w:val="a3"/>
        <w:rPr>
          <w:rtl/>
        </w:rPr>
      </w:pPr>
      <w:r w:rsidRPr="00C13C56">
        <w:rPr>
          <w:rFonts w:hint="cs"/>
          <w:b/>
          <w:bCs/>
          <w:color w:val="0070C0"/>
          <w:rtl/>
        </w:rPr>
        <w:t>החבילות העגולות מיועדות לעדרי הצאן והפיטום של כפר יחזקאל וחי הגיע להבטיח שהכול מתבצע על פי הדרישות והתקנים</w:t>
      </w:r>
      <w:r>
        <w:rPr>
          <w:rFonts w:hint="cs"/>
          <w:rtl/>
        </w:rPr>
        <w:t>.</w:t>
      </w:r>
    </w:p>
    <w:p w:rsidR="00FB32AE" w:rsidRDefault="003676D9" w:rsidP="00FB6AA1">
      <w:pPr>
        <w:pStyle w:val="a3"/>
      </w:pPr>
      <w:r w:rsidRPr="003676D9">
        <w:rPr>
          <w:rFonts w:hint="cs"/>
          <w:b/>
          <w:bCs/>
          <w:noProof/>
          <w:rtl/>
        </w:rPr>
        <w:t>חי ורותם ליד החבילות הארוזות שיגיעו למרכז המזון בתוך זמן קצר</w:t>
      </w:r>
      <w:r w:rsidR="00FB32AE" w:rsidRPr="00FB32AE">
        <w:rPr>
          <w:noProof/>
          <w:rtl/>
        </w:rPr>
        <w:drawing>
          <wp:inline distT="0" distB="0" distL="0" distR="0">
            <wp:extent cx="4333875" cy="2883655"/>
            <wp:effectExtent l="0" t="0" r="0" b="0"/>
            <wp:docPr id="5" name="תמונה 5" descr="D:\Yossi\Desktop\תמונות\אלץ בכפר רופין 3.2015\משבוע לשבוע 3.201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ossi\Desktop\תמונות\אלץ בכפר רופין 3.2015\משבוע לשבוע 3.2015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53" cy="288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2AE" w:rsidSect="00293A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62"/>
    <w:rsid w:val="00013CE7"/>
    <w:rsid w:val="00050B22"/>
    <w:rsid w:val="000B061C"/>
    <w:rsid w:val="000E5F4B"/>
    <w:rsid w:val="00293A99"/>
    <w:rsid w:val="002E68A1"/>
    <w:rsid w:val="003676D9"/>
    <w:rsid w:val="003744D5"/>
    <w:rsid w:val="003F1377"/>
    <w:rsid w:val="0045736C"/>
    <w:rsid w:val="00676865"/>
    <w:rsid w:val="0096612E"/>
    <w:rsid w:val="00990E09"/>
    <w:rsid w:val="00C13C56"/>
    <w:rsid w:val="00D44D2B"/>
    <w:rsid w:val="00E025D9"/>
    <w:rsid w:val="00E567BF"/>
    <w:rsid w:val="00E63F46"/>
    <w:rsid w:val="00F22A7A"/>
    <w:rsid w:val="00FB0B62"/>
    <w:rsid w:val="00FB32AE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נרקיסים"/>
    <w:basedOn w:val="a"/>
    <w:link w:val="a4"/>
    <w:qFormat/>
    <w:rsid w:val="003F1377"/>
    <w:rPr>
      <w:rFonts w:cs="Narkisim"/>
      <w:sz w:val="28"/>
      <w:szCs w:val="28"/>
    </w:rPr>
  </w:style>
  <w:style w:type="character" w:customStyle="1" w:styleId="a4">
    <w:name w:val="נרקיסים תו"/>
    <w:basedOn w:val="a0"/>
    <w:link w:val="a3"/>
    <w:rsid w:val="003F1377"/>
    <w:rPr>
      <w:rFonts w:cs="Narkisim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7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נרקיסים"/>
    <w:basedOn w:val="a"/>
    <w:link w:val="a4"/>
    <w:qFormat/>
    <w:rsid w:val="003F1377"/>
    <w:rPr>
      <w:rFonts w:cs="Narkisim"/>
      <w:sz w:val="28"/>
      <w:szCs w:val="28"/>
    </w:rPr>
  </w:style>
  <w:style w:type="character" w:customStyle="1" w:styleId="a4">
    <w:name w:val="נרקיסים תו"/>
    <w:basedOn w:val="a0"/>
    <w:link w:val="a3"/>
    <w:rsid w:val="003F1377"/>
    <w:rPr>
      <w:rFonts w:cs="Narkisim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7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 malul</dc:creator>
  <cp:lastModifiedBy>kidum8</cp:lastModifiedBy>
  <cp:revision>2</cp:revision>
  <dcterms:created xsi:type="dcterms:W3CDTF">2015-03-29T07:28:00Z</dcterms:created>
  <dcterms:modified xsi:type="dcterms:W3CDTF">2015-03-29T07:28:00Z</dcterms:modified>
</cp:coreProperties>
</file>