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type="tile"/>
    </v:background>
  </w:background>
  <w:body>
    <w:tbl>
      <w:tblPr>
        <w:tblW w:w="6076" w:type="pct"/>
        <w:jc w:val="center"/>
        <w:tblCellSpacing w:w="20" w:type="dxa"/>
        <w:tblInd w:w="-134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5345"/>
        <w:gridCol w:w="4900"/>
      </w:tblGrid>
      <w:tr w:rsidR="00000000" w:rsidTr="007A6AF9">
        <w:trPr>
          <w:trHeight w:val="3888"/>
          <w:tblCellSpacing w:w="20" w:type="dxa"/>
          <w:jc w:val="center"/>
        </w:trPr>
        <w:tc>
          <w:tcPr>
            <w:tcW w:w="259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000000" w:rsidRDefault="00A249AA">
            <w:pPr>
              <w:bidi/>
              <w:ind w:left="632" w:right="624"/>
              <w:jc w:val="center"/>
              <w:rPr>
                <w:sz w:val="32"/>
                <w:szCs w:val="32"/>
              </w:rPr>
            </w:pPr>
            <w:r>
              <w:rPr>
                <w:noProof/>
              </w:rPr>
              <w:drawing>
                <wp:inline distT="0" distB="0" distL="0" distR="0" wp14:anchorId="3BC262CC" wp14:editId="2B55081F">
                  <wp:extent cx="1077204" cy="2229642"/>
                  <wp:effectExtent l="171450" t="171450" r="389890" b="361315"/>
                  <wp:docPr id="1" name="תמונה 1" descr="תיאור: תיאור: קונדלינ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יאור: תיאור: קונדליני"/>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76960" cy="222948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2352" w:type="pct"/>
            <w:tcBorders>
              <w:top w:val="outset" w:sz="6" w:space="0" w:color="auto"/>
              <w:left w:val="outset" w:sz="6" w:space="0" w:color="auto"/>
              <w:bottom w:val="outset" w:sz="6" w:space="0" w:color="auto"/>
              <w:right w:val="outset" w:sz="6" w:space="0" w:color="auto"/>
            </w:tcBorders>
            <w:shd w:val="clear" w:color="auto" w:fill="FFFFCC"/>
            <w:vAlign w:val="center"/>
          </w:tcPr>
          <w:p w:rsidR="00000000" w:rsidRDefault="00A249AA">
            <w:pPr>
              <w:pStyle w:val="2"/>
              <w:shd w:val="clear" w:color="auto" w:fill="808000"/>
              <w:ind w:left="353" w:right="327"/>
              <w:jc w:val="center"/>
              <w:rPr>
                <w:rFonts w:ascii="GoudyHandtooled BT" w:eastAsia="Times New Roman" w:hAnsi="GoudyHandtooled BT" w:cs="Guttman Adii-Light"/>
                <w:b w:val="0"/>
                <w:bCs w:val="0"/>
                <w:color w:val="FFFFFF"/>
                <w:sz w:val="72"/>
                <w:szCs w:val="72"/>
              </w:rPr>
            </w:pPr>
            <w:r>
              <w:rPr>
                <w:rFonts w:ascii="GoudyHandtooled BT" w:eastAsia="Times New Roman" w:hAnsi="GoudyHandtooled BT" w:cs="Guttman Adii-Light" w:hint="cs"/>
                <w:b w:val="0"/>
                <w:bCs w:val="0"/>
                <w:color w:val="FFFFFF"/>
                <w:sz w:val="72"/>
                <w:szCs w:val="72"/>
                <w:rtl/>
              </w:rPr>
              <w:t>חכמה מאין</w:t>
            </w:r>
          </w:p>
          <w:p w:rsidR="00000000" w:rsidRDefault="00A249AA">
            <w:pPr>
              <w:shd w:val="clear" w:color="auto" w:fill="808000"/>
              <w:bidi/>
              <w:ind w:left="353" w:right="327"/>
              <w:jc w:val="center"/>
              <w:rPr>
                <w:color w:val="FFFFFF"/>
              </w:rPr>
            </w:pPr>
          </w:p>
          <w:p w:rsidR="00000000" w:rsidRDefault="00A249AA">
            <w:pPr>
              <w:pStyle w:val="3"/>
              <w:shd w:val="clear" w:color="auto" w:fill="808000"/>
              <w:ind w:left="353" w:right="327"/>
              <w:jc w:val="center"/>
              <w:rPr>
                <w:rFonts w:eastAsia="Times New Roman"/>
                <w:color w:val="FFFFFF"/>
              </w:rPr>
            </w:pPr>
            <w:r>
              <w:rPr>
                <w:rFonts w:eastAsia="Times New Roman" w:hint="cs"/>
                <w:color w:val="FFFFFF"/>
                <w:rtl/>
              </w:rPr>
              <w:t>בטאון החברה היונגיאנית</w:t>
            </w:r>
          </w:p>
          <w:p w:rsidR="00000000" w:rsidRDefault="00A249AA">
            <w:pPr>
              <w:shd w:val="clear" w:color="auto" w:fill="808000"/>
              <w:bidi/>
              <w:ind w:left="353" w:right="327"/>
              <w:jc w:val="center"/>
              <w:rPr>
                <w:sz w:val="40"/>
                <w:szCs w:val="40"/>
              </w:rPr>
            </w:pPr>
            <w:r>
              <w:rPr>
                <w:rFonts w:hint="cs"/>
                <w:color w:val="FFFFFF"/>
                <w:sz w:val="40"/>
                <w:szCs w:val="40"/>
                <w:rtl/>
              </w:rPr>
              <w:t>הישראלית החדשה</w:t>
            </w:r>
          </w:p>
          <w:p w:rsidR="00000000" w:rsidRDefault="00A249AA">
            <w:pPr>
              <w:shd w:val="clear" w:color="auto" w:fill="808000"/>
              <w:bidi/>
              <w:ind w:left="353" w:right="327"/>
              <w:jc w:val="center"/>
              <w:rPr>
                <w:sz w:val="40"/>
                <w:szCs w:val="40"/>
              </w:rPr>
            </w:pPr>
          </w:p>
          <w:p w:rsidR="00000000" w:rsidRDefault="00A249AA">
            <w:pPr>
              <w:bidi/>
              <w:ind w:right="131"/>
            </w:pPr>
          </w:p>
          <w:p w:rsidR="00000000" w:rsidRDefault="00A249AA">
            <w:pPr>
              <w:pStyle w:val="a5"/>
              <w:ind w:left="1866"/>
            </w:pPr>
            <w:r>
              <w:rPr>
                <w:rFonts w:hint="cs"/>
                <w:rtl/>
              </w:rPr>
              <w:t xml:space="preserve">אביב 2013 מס' </w:t>
            </w:r>
            <w:r>
              <w:rPr>
                <w:rStyle w:val="auto-style51"/>
                <w:rFonts w:hint="cs"/>
                <w:rtl/>
              </w:rPr>
              <w:t>8</w:t>
            </w:r>
          </w:p>
          <w:p w:rsidR="00000000" w:rsidRDefault="00A249AA">
            <w:pPr>
              <w:bidi/>
              <w:rPr>
                <w:rtl/>
              </w:rPr>
            </w:pPr>
          </w:p>
          <w:p w:rsidR="00000000" w:rsidRDefault="00A249AA">
            <w:pPr>
              <w:bidi/>
            </w:pPr>
          </w:p>
        </w:tc>
      </w:tr>
      <w:tr w:rsidR="00000000" w:rsidTr="007A6AF9">
        <w:trPr>
          <w:trHeight w:val="1520"/>
          <w:tblCellSpacing w:w="20" w:type="dxa"/>
          <w:jc w:val="center"/>
        </w:trPr>
        <w:tc>
          <w:tcPr>
            <w:tcW w:w="4961"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A249AA">
            <w:pPr>
              <w:bidi/>
              <w:spacing w:before="120" w:after="240"/>
              <w:ind w:left="159"/>
            </w:pPr>
            <w:r>
              <w:rPr>
                <w:rFonts w:hint="cs"/>
                <w:rtl/>
              </w:rPr>
              <w:t> </w:t>
            </w:r>
          </w:p>
          <w:p w:rsidR="00000000" w:rsidRDefault="00A249AA">
            <w:pPr>
              <w:bidi/>
              <w:spacing w:before="240" w:after="240" w:line="240" w:lineRule="atLeast"/>
              <w:ind w:left="1486"/>
            </w:pPr>
            <w:r>
              <w:rPr>
                <w:rFonts w:hint="cs"/>
                <w:sz w:val="48"/>
                <w:szCs w:val="48"/>
                <w:rtl/>
              </w:rPr>
              <w:t> </w:t>
            </w:r>
            <w:r>
              <w:rPr>
                <w:rStyle w:val="auto-style11"/>
                <w:rFonts w:hint="default"/>
                <w:sz w:val="48"/>
                <w:szCs w:val="48"/>
                <w:rtl/>
              </w:rPr>
              <w:t>יחסי העברה והמרחב הטיפולי</w:t>
            </w:r>
          </w:p>
        </w:tc>
      </w:tr>
      <w:tr w:rsidR="00000000" w:rsidTr="007A6AF9">
        <w:trPr>
          <w:trHeight w:val="5480"/>
          <w:tblCellSpacing w:w="20" w:type="dxa"/>
          <w:jc w:val="center"/>
        </w:trPr>
        <w:tc>
          <w:tcPr>
            <w:tcW w:w="4961"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A249AA">
            <w:pPr>
              <w:bidi/>
              <w:spacing w:before="120" w:after="156"/>
              <w:ind w:left="673" w:right="567"/>
              <w:rPr>
                <w:sz w:val="28"/>
                <w:szCs w:val="28"/>
              </w:rPr>
            </w:pPr>
          </w:p>
          <w:p w:rsidR="00000000" w:rsidRDefault="00A249AA">
            <w:pPr>
              <w:pStyle w:val="3"/>
              <w:shd w:val="clear" w:color="auto" w:fill="D9D9D9" w:themeFill="background1" w:themeFillShade="D9"/>
              <w:ind w:left="1137" w:right="1755"/>
            </w:pPr>
            <w:r>
              <w:rPr>
                <w:rFonts w:hint="cs"/>
                <w:rtl/>
              </w:rPr>
              <w:t xml:space="preserve">המטפל כממלא מקום: הארכיטיפים הפועלים בסולם יעקב של המערכת הטיפולית: </w:t>
            </w:r>
            <w:r>
              <w:rPr>
                <w:rStyle w:val="auto-style21"/>
                <w:rFonts w:ascii="Arial" w:hAnsi="Arial" w:cs="Arial"/>
                <w:b/>
                <w:bCs/>
                <w:sz w:val="28"/>
                <w:szCs w:val="28"/>
                <w:rtl/>
              </w:rPr>
              <w:t xml:space="preserve">רות נצר </w:t>
            </w:r>
          </w:p>
          <w:p w:rsidR="00000000" w:rsidRDefault="00A249AA">
            <w:pPr>
              <w:bidi/>
              <w:ind w:left="1278" w:right="1755"/>
              <w:jc w:val="both"/>
              <w:rPr>
                <w:rFonts w:ascii="Arial" w:hAnsi="Arial" w:cs="Arial"/>
                <w:sz w:val="28"/>
                <w:szCs w:val="28"/>
                <w:rtl/>
              </w:rPr>
            </w:pPr>
          </w:p>
          <w:p w:rsidR="00000000" w:rsidRDefault="00A249AA">
            <w:pPr>
              <w:jc w:val="center"/>
              <w:rPr>
                <w:sz w:val="28"/>
                <w:szCs w:val="28"/>
                <w:u w:val="single"/>
                <w:rtl/>
              </w:rPr>
            </w:pPr>
          </w:p>
          <w:p w:rsidR="00000000" w:rsidRDefault="00A249AA">
            <w:pPr>
              <w:jc w:val="center"/>
              <w:rPr>
                <w:rFonts w:hint="cs"/>
                <w:sz w:val="28"/>
                <w:szCs w:val="28"/>
                <w:u w:val="single"/>
                <w:rtl/>
              </w:rPr>
            </w:pPr>
          </w:p>
          <w:p w:rsidR="00000000" w:rsidRDefault="00A249AA">
            <w:pPr>
              <w:jc w:val="center"/>
              <w:rPr>
                <w:sz w:val="28"/>
                <w:szCs w:val="28"/>
                <w:u w:val="single"/>
              </w:rPr>
            </w:pPr>
          </w:p>
          <w:p w:rsidR="00000000" w:rsidRDefault="00A249AA">
            <w:pPr>
              <w:bidi/>
              <w:ind w:left="4680" w:right="1330"/>
              <w:rPr>
                <w:u w:val="single"/>
              </w:rPr>
            </w:pPr>
            <w:r>
              <w:rPr>
                <w:rFonts w:hint="cs"/>
                <w:u w:val="single"/>
                <w:rtl/>
              </w:rPr>
              <w:t xml:space="preserve">(המאמר </w:t>
            </w:r>
            <w:r>
              <w:rPr>
                <w:rFonts w:hint="cs"/>
                <w:u w:val="single"/>
                <w:rtl/>
              </w:rPr>
              <w:t xml:space="preserve">המלא שכולל גם את המיתוסים והטקסים במערכת הטיפולית, ראו באתר של רות נצר)  </w:t>
            </w:r>
            <w:hyperlink r:id="rId6" w:history="1">
              <w:r>
                <w:rPr>
                  <w:rStyle w:val="Hyperlink"/>
                  <w:rFonts w:hint="cs"/>
                </w:rPr>
                <w:t>www.ruthnetzer.com</w:t>
              </w:r>
            </w:hyperlink>
            <w:r>
              <w:rPr>
                <w:rFonts w:hint="cs"/>
                <w:u w:val="single"/>
                <w:rtl/>
              </w:rPr>
              <w:t xml:space="preserve">  (מדור מאמרים שונים).</w:t>
            </w:r>
          </w:p>
          <w:p w:rsidR="00000000" w:rsidRDefault="00A249AA">
            <w:pPr>
              <w:jc w:val="both"/>
              <w:rPr>
                <w:rFonts w:hint="cs"/>
                <w:u w:val="single"/>
                <w:rtl/>
              </w:rPr>
            </w:pPr>
          </w:p>
          <w:p w:rsidR="00000000" w:rsidRDefault="00A249AA">
            <w:pPr>
              <w:jc w:val="both"/>
              <w:rPr>
                <w:rFonts w:hint="cs"/>
                <w:u w:val="single"/>
                <w:rtl/>
              </w:rPr>
            </w:pPr>
          </w:p>
          <w:p w:rsidR="00000000" w:rsidRDefault="00A249AA">
            <w:pPr>
              <w:bidi/>
              <w:ind w:left="286" w:right="338"/>
              <w:jc w:val="both"/>
              <w:rPr>
                <w:rFonts w:ascii="Arial" w:hAnsi="Arial" w:cs="Arial" w:hint="cs"/>
                <w:sz w:val="28"/>
                <w:szCs w:val="28"/>
                <w:rtl/>
              </w:rPr>
            </w:pPr>
            <w:r>
              <w:rPr>
                <w:rFonts w:ascii="Arial" w:hAnsi="Arial" w:cs="Arial"/>
                <w:sz w:val="28"/>
                <w:szCs w:val="28"/>
                <w:u w:val="single"/>
                <w:rtl/>
              </w:rPr>
              <w:t>מהו סולם יעקב</w:t>
            </w:r>
            <w:r>
              <w:rPr>
                <w:rFonts w:ascii="Arial" w:hAnsi="Arial" w:cs="Arial"/>
                <w:sz w:val="28"/>
                <w:szCs w:val="28"/>
                <w:rtl/>
              </w:rPr>
              <w:t xml:space="preserve"> של המערכת הטיפולית: אנחנו זוכרים שמלאכים עולים ויורדים בסולם יעקב, שבחלומו אלוהים </w:t>
            </w:r>
            <w:proofErr w:type="spellStart"/>
            <w:r>
              <w:rPr>
                <w:rFonts w:ascii="Arial" w:hAnsi="Arial" w:cs="Arial"/>
                <w:sz w:val="28"/>
                <w:szCs w:val="28"/>
                <w:rtl/>
              </w:rPr>
              <w:t>נצ</w:t>
            </w:r>
            <w:r>
              <w:rPr>
                <w:rFonts w:ascii="Arial" w:hAnsi="Arial" w:cs="Arial"/>
                <w:sz w:val="28"/>
                <w:szCs w:val="28"/>
                <w:rtl/>
              </w:rPr>
              <w:t>ב</w:t>
            </w:r>
            <w:proofErr w:type="spellEnd"/>
            <w:r>
              <w:rPr>
                <w:rFonts w:ascii="Arial" w:hAnsi="Arial" w:cs="Arial"/>
                <w:sz w:val="28"/>
                <w:szCs w:val="28"/>
                <w:rtl/>
              </w:rPr>
              <w:t xml:space="preserve"> עליו. המלאכים יוצרים את הדיאלוג בין אלוהים ויעקב החולם, בין למעלה ולמטה, בין המודע והלא מודע או בין האגו והעצמי. התנועה הזו של הלוך ושוב של המלאכים, של </w:t>
            </w:r>
            <w:r>
              <w:rPr>
                <w:rFonts w:ascii="Arial" w:hAnsi="Arial" w:cs="Arial"/>
                <w:sz w:val="28"/>
                <w:szCs w:val="28"/>
                <w:u w:val="single"/>
                <w:rtl/>
              </w:rPr>
              <w:t>רצוא ושוב</w:t>
            </w:r>
            <w:r>
              <w:rPr>
                <w:rFonts w:ascii="Arial" w:hAnsi="Arial" w:cs="Arial"/>
                <w:sz w:val="28"/>
                <w:szCs w:val="28"/>
                <w:rtl/>
              </w:rPr>
              <w:t xml:space="preserve"> (ביטוי שלקוח מחזון המרכבה: "והחיות רצוא ושוב כמראה הבזק"</w:t>
            </w:r>
            <w:r>
              <w:t> </w:t>
            </w:r>
            <w:r>
              <w:rPr>
                <w:rFonts w:ascii="Arial" w:hAnsi="Arial" w:cs="Arial"/>
                <w:sz w:val="28"/>
                <w:szCs w:val="28"/>
                <w:rtl/>
              </w:rPr>
              <w:t>) – היא גם מטפורה לדיאלוג של הארכיט</w:t>
            </w:r>
            <w:r>
              <w:rPr>
                <w:rFonts w:ascii="Arial" w:hAnsi="Arial" w:cs="Arial"/>
                <w:sz w:val="28"/>
                <w:szCs w:val="28"/>
                <w:rtl/>
              </w:rPr>
              <w:t>יפים בין המודע והלא מודע של המטופל והמטפל, ובין המטפל- והמטופל.</w:t>
            </w:r>
          </w:p>
          <w:p w:rsidR="00000000" w:rsidRDefault="00A249AA">
            <w:pPr>
              <w:bidi/>
              <w:ind w:left="286" w:right="338"/>
              <w:jc w:val="both"/>
              <w:rPr>
                <w:rFonts w:ascii="Arial" w:hAnsi="Arial" w:cs="Arial"/>
                <w:sz w:val="28"/>
                <w:szCs w:val="28"/>
                <w:rtl/>
              </w:rPr>
            </w:pPr>
            <w:r>
              <w:rPr>
                <w:rFonts w:ascii="Arial" w:hAnsi="Arial" w:cs="Arial"/>
                <w:sz w:val="28"/>
                <w:szCs w:val="28"/>
                <w:rtl/>
              </w:rPr>
              <w:t xml:space="preserve">סולם יעקב הוא גם הסולם ההדדי של השלכות והשלכות נגד שעולות ויורדות. למעשה כל הארכיטיפים הפועלים במרחב </w:t>
            </w:r>
            <w:proofErr w:type="spellStart"/>
            <w:r>
              <w:rPr>
                <w:rFonts w:ascii="Arial" w:hAnsi="Arial" w:cs="Arial"/>
                <w:sz w:val="28"/>
                <w:szCs w:val="28"/>
                <w:rtl/>
              </w:rPr>
              <w:t>המעברי</w:t>
            </w:r>
            <w:proofErr w:type="spellEnd"/>
            <w:r>
              <w:rPr>
                <w:rFonts w:ascii="Arial" w:hAnsi="Arial" w:cs="Arial"/>
                <w:sz w:val="28"/>
                <w:szCs w:val="28"/>
                <w:rtl/>
              </w:rPr>
              <w:t xml:space="preserve"> של הטיפול מתקיימים בתנועה הדיאדית הזו של סולם יעקב. במיתוס היווני מתקיימת תנועה דיאד</w:t>
            </w:r>
            <w:r>
              <w:rPr>
                <w:rFonts w:ascii="Arial" w:hAnsi="Arial" w:cs="Arial"/>
                <w:sz w:val="28"/>
                <w:szCs w:val="28"/>
                <w:rtl/>
              </w:rPr>
              <w:t xml:space="preserve">ית זו על ידי האל הרמס, שליח האלים, שעולה ויורד, רץ וחוזר בין </w:t>
            </w:r>
            <w:proofErr w:type="spellStart"/>
            <w:r>
              <w:rPr>
                <w:rFonts w:ascii="Arial" w:hAnsi="Arial" w:cs="Arial"/>
                <w:sz w:val="28"/>
                <w:szCs w:val="28"/>
                <w:rtl/>
              </w:rPr>
              <w:t>הבטי</w:t>
            </w:r>
            <w:proofErr w:type="spellEnd"/>
            <w:r>
              <w:rPr>
                <w:rFonts w:ascii="Arial" w:hAnsi="Arial" w:cs="Arial"/>
                <w:sz w:val="28"/>
                <w:szCs w:val="28"/>
                <w:rtl/>
              </w:rPr>
              <w:t xml:space="preserve"> הנפש השונים ובין המטפל והמטופל בשליחות תהליך </w:t>
            </w:r>
            <w:r>
              <w:rPr>
                <w:rFonts w:ascii="Arial" w:hAnsi="Arial" w:cs="Arial"/>
                <w:sz w:val="28"/>
                <w:szCs w:val="28"/>
                <w:rtl/>
              </w:rPr>
              <w:lastRenderedPageBreak/>
              <w:t xml:space="preserve">התרפיה. </w:t>
            </w:r>
          </w:p>
          <w:p w:rsidR="00000000" w:rsidRDefault="00A249AA">
            <w:pPr>
              <w:bidi/>
              <w:ind w:left="286" w:right="338"/>
              <w:jc w:val="both"/>
              <w:rPr>
                <w:rFonts w:ascii="Arial" w:hAnsi="Arial" w:cs="Arial"/>
                <w:sz w:val="28"/>
                <w:szCs w:val="28"/>
                <w:rtl/>
              </w:rPr>
            </w:pPr>
          </w:p>
          <w:p w:rsidR="00000000" w:rsidRDefault="00A249AA">
            <w:pPr>
              <w:bidi/>
              <w:ind w:left="286" w:right="338"/>
              <w:jc w:val="both"/>
              <w:rPr>
                <w:rFonts w:ascii="Arial" w:hAnsi="Arial" w:cs="Arial"/>
                <w:sz w:val="28"/>
                <w:szCs w:val="28"/>
                <w:rtl/>
              </w:rPr>
            </w:pPr>
            <w:r>
              <w:rPr>
                <w:rFonts w:ascii="Arial" w:hAnsi="Arial" w:cs="Arial"/>
                <w:sz w:val="28"/>
                <w:szCs w:val="28"/>
                <w:rtl/>
              </w:rPr>
              <w:t xml:space="preserve">המאה העשרים המציאה את </w:t>
            </w:r>
            <w:proofErr w:type="spellStart"/>
            <w:r>
              <w:rPr>
                <w:rFonts w:ascii="Arial" w:hAnsi="Arial" w:cs="Arial"/>
                <w:sz w:val="28"/>
                <w:szCs w:val="28"/>
                <w:rtl/>
              </w:rPr>
              <w:t>הפסיכוטרפיה</w:t>
            </w:r>
            <w:proofErr w:type="spellEnd"/>
            <w:r>
              <w:rPr>
                <w:rFonts w:ascii="Arial" w:hAnsi="Arial" w:cs="Arial"/>
                <w:sz w:val="28"/>
                <w:szCs w:val="28"/>
                <w:rtl/>
              </w:rPr>
              <w:t>. ובכן, שאלתי את עצמי, האם הפסיכותרפיה היא ארכיטיפ חדש? ואולי מיתוס או טקס חדש שנוצר בעקבותיו?</w:t>
            </w:r>
          </w:p>
          <w:p w:rsidR="00000000" w:rsidRDefault="00A249AA">
            <w:pPr>
              <w:bidi/>
              <w:ind w:left="286" w:right="338"/>
              <w:jc w:val="both"/>
              <w:rPr>
                <w:rFonts w:ascii="Arial" w:hAnsi="Arial" w:cs="Arial"/>
                <w:sz w:val="28"/>
                <w:szCs w:val="28"/>
                <w:rtl/>
              </w:rPr>
            </w:pPr>
            <w:r>
              <w:rPr>
                <w:rFonts w:ascii="Arial" w:hAnsi="Arial" w:cs="Arial"/>
                <w:sz w:val="28"/>
                <w:szCs w:val="28"/>
                <w:rtl/>
              </w:rPr>
              <w:t>מעבר לז</w:t>
            </w:r>
            <w:r>
              <w:rPr>
                <w:rFonts w:ascii="Arial" w:hAnsi="Arial" w:cs="Arial"/>
                <w:sz w:val="28"/>
                <w:szCs w:val="28"/>
                <w:rtl/>
              </w:rPr>
              <w:t xml:space="preserve">ה קיימת השאלה האם אותם הארכיטיפים היו ויהיו או שאולי יש תנועה דינמית של הופעת ארכיטיפים חדשים שמגלמת את ההתפתחות של התודעה האנושית? </w:t>
            </w:r>
          </w:p>
          <w:p w:rsidR="00000000" w:rsidRDefault="00A249AA">
            <w:pPr>
              <w:bidi/>
              <w:ind w:left="286" w:right="338"/>
              <w:jc w:val="both"/>
              <w:rPr>
                <w:rFonts w:ascii="Arial" w:hAnsi="Arial" w:cs="Arial"/>
                <w:sz w:val="28"/>
                <w:szCs w:val="28"/>
                <w:rtl/>
              </w:rPr>
            </w:pPr>
            <w:r>
              <w:rPr>
                <w:rFonts w:ascii="Arial" w:hAnsi="Arial" w:cs="Arial"/>
                <w:sz w:val="28"/>
                <w:szCs w:val="28"/>
                <w:rtl/>
              </w:rPr>
              <w:t xml:space="preserve">למשל, כל </w:t>
            </w:r>
            <w:proofErr w:type="spellStart"/>
            <w:r>
              <w:rPr>
                <w:rFonts w:ascii="Arial" w:hAnsi="Arial" w:cs="Arial"/>
                <w:sz w:val="28"/>
                <w:szCs w:val="28"/>
                <w:rtl/>
              </w:rPr>
              <w:t>הגדז'טים</w:t>
            </w:r>
            <w:proofErr w:type="spellEnd"/>
            <w:r>
              <w:rPr>
                <w:rFonts w:ascii="Arial" w:hAnsi="Arial" w:cs="Arial"/>
                <w:sz w:val="28"/>
                <w:szCs w:val="28"/>
                <w:rtl/>
              </w:rPr>
              <w:t xml:space="preserve">, המחשב, הטלוויזיה, </w:t>
            </w:r>
            <w:proofErr w:type="spellStart"/>
            <w:r>
              <w:rPr>
                <w:rFonts w:ascii="Arial" w:hAnsi="Arial" w:cs="Arial"/>
                <w:sz w:val="28"/>
                <w:szCs w:val="28"/>
                <w:rtl/>
              </w:rPr>
              <w:t>הטאבלטים</w:t>
            </w:r>
            <w:proofErr w:type="spellEnd"/>
            <w:r>
              <w:rPr>
                <w:rFonts w:ascii="Arial" w:hAnsi="Arial" w:cs="Arial"/>
                <w:sz w:val="28"/>
                <w:szCs w:val="28"/>
                <w:rtl/>
              </w:rPr>
              <w:t xml:space="preserve"> – כל ההתקשרות האלקטרונית, שלא </w:t>
            </w:r>
            <w:proofErr w:type="spellStart"/>
            <w:r>
              <w:rPr>
                <w:rFonts w:ascii="Arial" w:hAnsi="Arial" w:cs="Arial"/>
                <w:sz w:val="28"/>
                <w:szCs w:val="28"/>
                <w:rtl/>
              </w:rPr>
              <w:t>היתה</w:t>
            </w:r>
            <w:proofErr w:type="spellEnd"/>
            <w:r>
              <w:rPr>
                <w:rFonts w:ascii="Arial" w:hAnsi="Arial" w:cs="Arial"/>
                <w:sz w:val="28"/>
                <w:szCs w:val="28"/>
                <w:rtl/>
              </w:rPr>
              <w:t xml:space="preserve"> מעולם – האם היא ארכיטיפ חדש? תשובתי היא שכ</w:t>
            </w:r>
            <w:r>
              <w:rPr>
                <w:rFonts w:ascii="Arial" w:hAnsi="Arial" w:cs="Arial"/>
                <w:sz w:val="28"/>
                <w:szCs w:val="28"/>
                <w:rtl/>
              </w:rPr>
              <w:t>ל זה אינו אלא ביטוי לסנדלי המעוף של הרמס, אל התקשורת, שבמהירות עובר ממקום למקום. (בתקשורת של היום  מעוף זה מתגלם במובנו הקונקרטי ולא במובן הסמלי). וכך גם העב"מים וספינות החלל שכביכול יבואו אל עולמנו להשמיד או לגאול – אינם אלא ביטויים מודרניים של הלא-מודע ש</w:t>
            </w:r>
            <w:r>
              <w:rPr>
                <w:rFonts w:ascii="Arial" w:hAnsi="Arial" w:cs="Arial"/>
                <w:sz w:val="28"/>
                <w:szCs w:val="28"/>
                <w:rtl/>
              </w:rPr>
              <w:t>הושלך אל החלל, ולכן ממנו שבים חומרי הלא-מודע. הלא כבר בימי קדם השליכו את הנפש אל כוכבים,  וכיום ההשלכה היא אל יצורים חלליים.</w:t>
            </w:r>
          </w:p>
          <w:p w:rsidR="00000000" w:rsidRDefault="00A249AA">
            <w:pPr>
              <w:bidi/>
              <w:ind w:left="286" w:right="338"/>
              <w:jc w:val="both"/>
              <w:rPr>
                <w:rFonts w:ascii="Arial" w:hAnsi="Arial" w:cs="Arial"/>
                <w:sz w:val="28"/>
                <w:szCs w:val="28"/>
                <w:rtl/>
              </w:rPr>
            </w:pPr>
            <w:r>
              <w:rPr>
                <w:rFonts w:ascii="Arial" w:hAnsi="Arial" w:cs="Arial"/>
                <w:sz w:val="28"/>
                <w:szCs w:val="28"/>
                <w:rtl/>
              </w:rPr>
              <w:t xml:space="preserve">בשימוש הספונטני שלי במטפורות מקראיות ומיתולוגיות שמוכרות לנו - </w:t>
            </w:r>
            <w:r>
              <w:rPr>
                <w:rFonts w:ascii="Arial" w:hAnsi="Arial" w:cs="Arial"/>
                <w:b/>
                <w:bCs/>
                <w:sz w:val="28"/>
                <w:szCs w:val="28"/>
                <w:rtl/>
              </w:rPr>
              <w:t>סולם יעקב, רצוא ושוב, סנדלי הרמס</w:t>
            </w:r>
            <w:r>
              <w:rPr>
                <w:rFonts w:ascii="Arial" w:hAnsi="Arial" w:cs="Arial"/>
                <w:sz w:val="28"/>
                <w:szCs w:val="28"/>
                <w:rtl/>
              </w:rPr>
              <w:t xml:space="preserve"> - כבר באה לביטוי  האמירה המרכזית של</w:t>
            </w:r>
            <w:r>
              <w:rPr>
                <w:rFonts w:ascii="Arial" w:hAnsi="Arial" w:cs="Arial"/>
                <w:sz w:val="28"/>
                <w:szCs w:val="28"/>
                <w:rtl/>
              </w:rPr>
              <w:t>י בהרצאה זו שמה שקיים בהווה יש לו שורשים בעבר.</w:t>
            </w:r>
          </w:p>
          <w:p w:rsidR="00000000" w:rsidRDefault="00A249AA">
            <w:pPr>
              <w:bidi/>
              <w:ind w:left="286" w:right="338"/>
              <w:jc w:val="both"/>
              <w:rPr>
                <w:rFonts w:ascii="Arial" w:hAnsi="Arial" w:cs="Arial"/>
                <w:sz w:val="28"/>
                <w:szCs w:val="28"/>
                <w:rtl/>
              </w:rPr>
            </w:pPr>
          </w:p>
          <w:p w:rsidR="00000000" w:rsidRDefault="00A249AA">
            <w:pPr>
              <w:bidi/>
              <w:ind w:left="286" w:right="338"/>
              <w:jc w:val="both"/>
              <w:rPr>
                <w:rFonts w:ascii="Arial" w:hAnsi="Arial" w:cs="Arial"/>
                <w:color w:val="000000"/>
                <w:sz w:val="28"/>
                <w:szCs w:val="28"/>
                <w:rtl/>
              </w:rPr>
            </w:pPr>
            <w:r>
              <w:rPr>
                <w:rFonts w:ascii="Arial" w:hAnsi="Arial" w:cs="Arial"/>
                <w:color w:val="000000"/>
                <w:sz w:val="28"/>
                <w:szCs w:val="28"/>
                <w:rtl/>
              </w:rPr>
              <w:t>השאלה שנעסוק בה כאן היא כיצד בתקופות שקדמו למאה העשרים התמודדה האנושות עם הצורך הבוער הזה לעסוק בריפוי הנפש בהקשר של תהליך בין אישי.</w:t>
            </w:r>
            <w:r>
              <w:rPr>
                <w:rFonts w:ascii="Arial" w:hAnsi="Arial" w:cs="Arial"/>
                <w:color w:val="000000"/>
                <w:sz w:val="28"/>
                <w:szCs w:val="28"/>
                <w:u w:val="single"/>
                <w:rtl/>
              </w:rPr>
              <w:t xml:space="preserve"> </w:t>
            </w:r>
          </w:p>
          <w:p w:rsidR="00000000" w:rsidRDefault="00A249AA">
            <w:pPr>
              <w:bidi/>
              <w:ind w:left="286" w:right="338"/>
              <w:jc w:val="both"/>
              <w:rPr>
                <w:rFonts w:ascii="Arial" w:hAnsi="Arial" w:cs="Arial"/>
                <w:color w:val="000000"/>
                <w:sz w:val="28"/>
                <w:szCs w:val="28"/>
                <w:rtl/>
              </w:rPr>
            </w:pPr>
            <w:r>
              <w:rPr>
                <w:rFonts w:ascii="Arial" w:hAnsi="Arial" w:cs="Arial"/>
                <w:color w:val="000000"/>
                <w:sz w:val="28"/>
                <w:szCs w:val="28"/>
                <w:rtl/>
              </w:rPr>
              <w:t>התשובה שלי היא  שיחסי מטפל-מטופל בעלי כוח ריפוי היו קיימים מאז ומעולם, והם</w:t>
            </w:r>
            <w:r>
              <w:rPr>
                <w:rFonts w:ascii="Arial" w:hAnsi="Arial" w:cs="Arial"/>
                <w:color w:val="000000"/>
                <w:sz w:val="28"/>
                <w:szCs w:val="28"/>
                <w:rtl/>
              </w:rPr>
              <w:t xml:space="preserve"> אכן מתקיימים כתבנית ארכיטיפית בנפש הכלל אנושית. את הארכיטיפים האלה אנחנו מוצאים במיתוסים.</w:t>
            </w:r>
          </w:p>
          <w:p w:rsidR="00000000" w:rsidRDefault="00A249AA">
            <w:pPr>
              <w:bidi/>
              <w:ind w:left="286" w:right="338"/>
              <w:jc w:val="both"/>
              <w:rPr>
                <w:rFonts w:ascii="Arial" w:hAnsi="Arial" w:cs="Arial"/>
                <w:sz w:val="28"/>
                <w:szCs w:val="28"/>
                <w:rtl/>
              </w:rPr>
            </w:pPr>
            <w:r>
              <w:rPr>
                <w:rFonts w:ascii="Arial" w:hAnsi="Arial" w:cs="Arial"/>
                <w:color w:val="000000"/>
                <w:sz w:val="28"/>
                <w:szCs w:val="28"/>
                <w:rtl/>
              </w:rPr>
              <w:t xml:space="preserve">למעשה מיתוסים של מסע הנפש והאינדיווידואציה (שמתארים את מסע </w:t>
            </w:r>
            <w:proofErr w:type="spellStart"/>
            <w:r>
              <w:rPr>
                <w:rFonts w:ascii="Arial" w:hAnsi="Arial" w:cs="Arial"/>
                <w:color w:val="000000"/>
                <w:sz w:val="28"/>
                <w:szCs w:val="28"/>
                <w:rtl/>
              </w:rPr>
              <w:t>הגבור</w:t>
            </w:r>
            <w:proofErr w:type="spellEnd"/>
            <w:r>
              <w:rPr>
                <w:rFonts w:ascii="Arial" w:hAnsi="Arial" w:cs="Arial"/>
                <w:color w:val="000000"/>
                <w:sz w:val="28"/>
                <w:szCs w:val="28"/>
                <w:rtl/>
              </w:rPr>
              <w:t>, והמסע אל העצמי), הם גם המיתוסים של מסע הפסיכותרפיה. המיתוסים האלה משמשים כהוראות של ספר מסע. הם משמ</w:t>
            </w:r>
            <w:r>
              <w:rPr>
                <w:rFonts w:ascii="Arial" w:hAnsi="Arial" w:cs="Arial"/>
                <w:color w:val="000000"/>
                <w:sz w:val="28"/>
                <w:szCs w:val="28"/>
                <w:rtl/>
              </w:rPr>
              <w:t>שים את המטפל שיודע מראש את שלבי הדרך האפשריים, הקשיים הצפויים בדרך והדרכים להתמודד אתם. מיתוסים אלה מראים לנו שתהליכי הריפוי, ההשתנות המצמיחה, הדיאלוג בין האדם לעצמו ולמעמקיו ובין אדם למורה הדרך שמאפשר לו את התהליך – כל אלה קיימים מקדמת דנא. כמו כן מאז ומע</w:t>
            </w:r>
            <w:r>
              <w:rPr>
                <w:rFonts w:ascii="Arial" w:hAnsi="Arial" w:cs="Arial"/>
                <w:color w:val="000000"/>
                <w:sz w:val="28"/>
                <w:szCs w:val="28"/>
                <w:rtl/>
              </w:rPr>
              <w:t xml:space="preserve">ולם קיימות </w:t>
            </w:r>
            <w:proofErr w:type="spellStart"/>
            <w:r>
              <w:rPr>
                <w:rFonts w:ascii="Arial" w:hAnsi="Arial" w:cs="Arial"/>
                <w:color w:val="000000"/>
                <w:sz w:val="28"/>
                <w:szCs w:val="28"/>
                <w:rtl/>
              </w:rPr>
              <w:t>פרקטיקות</w:t>
            </w:r>
            <w:proofErr w:type="spellEnd"/>
            <w:r>
              <w:rPr>
                <w:rFonts w:ascii="Arial" w:hAnsi="Arial" w:cs="Arial"/>
                <w:color w:val="000000"/>
                <w:sz w:val="28"/>
                <w:szCs w:val="28"/>
                <w:rtl/>
              </w:rPr>
              <w:t xml:space="preserve"> טיפוליות שהוגדרו כטקסים, ונועדו לתהליכי שינוי ותרפיה.</w:t>
            </w:r>
          </w:p>
          <w:p w:rsidR="00000000" w:rsidRDefault="00A249AA">
            <w:pPr>
              <w:bidi/>
              <w:ind w:left="286" w:right="338"/>
              <w:jc w:val="both"/>
              <w:rPr>
                <w:rFonts w:ascii="Arial" w:hAnsi="Arial" w:cs="Arial"/>
                <w:sz w:val="28"/>
                <w:szCs w:val="28"/>
                <w:rtl/>
              </w:rPr>
            </w:pPr>
          </w:p>
          <w:p w:rsidR="00000000" w:rsidRDefault="00A249AA">
            <w:pPr>
              <w:bidi/>
              <w:ind w:left="286" w:right="338"/>
              <w:jc w:val="both"/>
              <w:rPr>
                <w:rFonts w:ascii="Arial" w:hAnsi="Arial" w:cs="Arial"/>
                <w:sz w:val="28"/>
                <w:szCs w:val="28"/>
                <w:u w:val="single"/>
                <w:rtl/>
              </w:rPr>
            </w:pPr>
            <w:r>
              <w:rPr>
                <w:rFonts w:ascii="Arial" w:hAnsi="Arial" w:cs="Arial"/>
                <w:sz w:val="28"/>
                <w:szCs w:val="28"/>
                <w:rtl/>
              </w:rPr>
              <w:t xml:space="preserve">במרחב </w:t>
            </w:r>
            <w:proofErr w:type="spellStart"/>
            <w:r>
              <w:rPr>
                <w:rFonts w:ascii="Arial" w:hAnsi="Arial" w:cs="Arial"/>
                <w:sz w:val="28"/>
                <w:szCs w:val="28"/>
                <w:rtl/>
              </w:rPr>
              <w:t>המעברי</w:t>
            </w:r>
            <w:proofErr w:type="spellEnd"/>
            <w:r>
              <w:rPr>
                <w:rFonts w:ascii="Arial" w:hAnsi="Arial" w:cs="Arial"/>
                <w:sz w:val="28"/>
                <w:szCs w:val="28"/>
                <w:rtl/>
              </w:rPr>
              <w:t xml:space="preserve"> בין מטפל-מטופל פועלות לא רק ההשלכות הפרסונליות של מערכות יחסים עם דמויות מחייו הביוגרפיים של המטופל, אלא גם השלכות </w:t>
            </w:r>
            <w:proofErr w:type="spellStart"/>
            <w:r>
              <w:rPr>
                <w:rFonts w:ascii="Arial" w:hAnsi="Arial" w:cs="Arial"/>
                <w:sz w:val="28"/>
                <w:szCs w:val="28"/>
                <w:rtl/>
              </w:rPr>
              <w:t>ארכיטיפליות</w:t>
            </w:r>
            <w:proofErr w:type="spellEnd"/>
            <w:r>
              <w:rPr>
                <w:rFonts w:ascii="Arial" w:hAnsi="Arial" w:cs="Arial"/>
                <w:sz w:val="28"/>
                <w:szCs w:val="28"/>
                <w:rtl/>
              </w:rPr>
              <w:t>. על כך נדבר כאן.</w:t>
            </w:r>
          </w:p>
          <w:p w:rsidR="00000000" w:rsidRDefault="00A249AA">
            <w:pPr>
              <w:bidi/>
              <w:ind w:left="286" w:right="338"/>
              <w:jc w:val="both"/>
              <w:rPr>
                <w:rFonts w:ascii="Arial" w:hAnsi="Arial" w:cs="Arial"/>
                <w:color w:val="000000"/>
                <w:sz w:val="28"/>
                <w:szCs w:val="28"/>
                <w:rtl/>
              </w:rPr>
            </w:pPr>
            <w:r>
              <w:rPr>
                <w:rFonts w:ascii="Arial" w:hAnsi="Arial" w:cs="Arial"/>
                <w:color w:val="000000"/>
                <w:sz w:val="28"/>
                <w:szCs w:val="28"/>
                <w:rtl/>
              </w:rPr>
              <w:t xml:space="preserve">אתחיל בסקירה תמציתית של </w:t>
            </w:r>
            <w:r>
              <w:rPr>
                <w:rFonts w:ascii="Arial" w:hAnsi="Arial" w:cs="Arial"/>
                <w:color w:val="000000"/>
                <w:sz w:val="28"/>
                <w:szCs w:val="28"/>
                <w:rtl/>
              </w:rPr>
              <w:t>הארכיטיפים שמופעלים בנפש המטפל, וגם מושלכים עליו על ידי המטופל. אותם ארכיטיפים יכולים להיות מושלכים גם על המטופל. כפי שנראה בהמשך, חלק מהארכיטיפים מעוגנים במיתוסים:</w:t>
            </w:r>
          </w:p>
          <w:p w:rsidR="00000000" w:rsidRDefault="00A249AA">
            <w:pPr>
              <w:bidi/>
              <w:ind w:left="286" w:right="338"/>
              <w:jc w:val="both"/>
              <w:rPr>
                <w:rFonts w:ascii="Arial" w:hAnsi="Arial" w:cs="Arial"/>
                <w:sz w:val="28"/>
                <w:szCs w:val="28"/>
                <w:rtl/>
              </w:rPr>
            </w:pPr>
          </w:p>
          <w:p w:rsidR="00000000" w:rsidRDefault="00A249AA">
            <w:pPr>
              <w:bidi/>
              <w:ind w:left="286" w:right="338"/>
              <w:jc w:val="both"/>
              <w:rPr>
                <w:rFonts w:ascii="Arial" w:hAnsi="Arial" w:cs="Arial"/>
                <w:b/>
                <w:bCs/>
                <w:sz w:val="28"/>
                <w:szCs w:val="28"/>
                <w:u w:val="single"/>
                <w:rtl/>
              </w:rPr>
            </w:pPr>
            <w:r>
              <w:rPr>
                <w:rFonts w:ascii="Arial" w:hAnsi="Arial" w:cs="Arial"/>
                <w:b/>
                <w:bCs/>
                <w:sz w:val="28"/>
                <w:szCs w:val="28"/>
                <w:u w:val="single"/>
                <w:rtl/>
              </w:rPr>
              <w:t>ארכיטיפים שמושלכים על המטפל</w:t>
            </w:r>
          </w:p>
          <w:p w:rsidR="00000000" w:rsidRDefault="00A249AA">
            <w:pPr>
              <w:bidi/>
              <w:ind w:left="286" w:right="338"/>
              <w:jc w:val="both"/>
              <w:rPr>
                <w:rFonts w:ascii="Arial" w:hAnsi="Arial" w:cs="Arial"/>
                <w:b/>
                <w:bCs/>
                <w:sz w:val="28"/>
                <w:szCs w:val="28"/>
                <w:rtl/>
              </w:rPr>
            </w:pPr>
          </w:p>
          <w:p w:rsidR="00000000" w:rsidRDefault="00A249AA">
            <w:pPr>
              <w:bidi/>
              <w:ind w:left="286" w:right="338"/>
              <w:jc w:val="both"/>
              <w:rPr>
                <w:rFonts w:ascii="Arial" w:hAnsi="Arial" w:cs="Arial"/>
                <w:b/>
                <w:bCs/>
                <w:sz w:val="28"/>
                <w:szCs w:val="28"/>
                <w:u w:val="single"/>
                <w:rtl/>
              </w:rPr>
            </w:pPr>
            <w:r>
              <w:rPr>
                <w:rFonts w:ascii="Arial" w:hAnsi="Arial" w:cs="Arial"/>
                <w:b/>
                <w:bCs/>
                <w:sz w:val="28"/>
                <w:szCs w:val="28"/>
                <w:u w:val="single"/>
                <w:rtl/>
              </w:rPr>
              <w:t>ארכיטיפ ההורה:</w:t>
            </w:r>
          </w:p>
          <w:p w:rsidR="00000000" w:rsidRDefault="00A249AA">
            <w:pPr>
              <w:bidi/>
              <w:ind w:left="286" w:right="338"/>
              <w:jc w:val="both"/>
              <w:rPr>
                <w:rFonts w:ascii="Arial" w:hAnsi="Arial" w:cs="Arial"/>
                <w:sz w:val="28"/>
                <w:szCs w:val="28"/>
                <w:rtl/>
              </w:rPr>
            </w:pPr>
            <w:r>
              <w:rPr>
                <w:rFonts w:ascii="Arial" w:hAnsi="Arial" w:cs="Arial"/>
                <w:b/>
                <w:bCs/>
                <w:sz w:val="28"/>
                <w:szCs w:val="28"/>
                <w:rtl/>
              </w:rPr>
              <w:t xml:space="preserve">ארכיטיפ האם -  </w:t>
            </w:r>
            <w:r>
              <w:rPr>
                <w:rFonts w:ascii="Arial" w:hAnsi="Arial" w:cs="Arial"/>
                <w:sz w:val="28"/>
                <w:szCs w:val="28"/>
                <w:rtl/>
              </w:rPr>
              <w:t xml:space="preserve">מתבטא </w:t>
            </w:r>
            <w:proofErr w:type="spellStart"/>
            <w:r>
              <w:rPr>
                <w:rFonts w:ascii="Arial" w:hAnsi="Arial" w:cs="Arial"/>
                <w:sz w:val="28"/>
                <w:szCs w:val="28"/>
                <w:rtl/>
              </w:rPr>
              <w:t>בההכלה</w:t>
            </w:r>
            <w:proofErr w:type="spellEnd"/>
            <w:r>
              <w:rPr>
                <w:rFonts w:ascii="Arial" w:hAnsi="Arial" w:cs="Arial"/>
                <w:sz w:val="28"/>
                <w:szCs w:val="28"/>
                <w:rtl/>
              </w:rPr>
              <w:t>, החזקה, הענקה, השג</w:t>
            </w:r>
            <w:r>
              <w:rPr>
                <w:rFonts w:ascii="Arial" w:hAnsi="Arial" w:cs="Arial"/>
                <w:sz w:val="28"/>
                <w:szCs w:val="28"/>
                <w:rtl/>
              </w:rPr>
              <w:t xml:space="preserve">חה. נגזר ממנה – </w:t>
            </w:r>
            <w:r>
              <w:rPr>
                <w:rFonts w:ascii="Arial" w:hAnsi="Arial" w:cs="Arial"/>
                <w:b/>
                <w:bCs/>
                <w:sz w:val="28"/>
                <w:szCs w:val="28"/>
                <w:rtl/>
              </w:rPr>
              <w:t>הנשי</w:t>
            </w:r>
            <w:r>
              <w:rPr>
                <w:rFonts w:ascii="Arial" w:hAnsi="Arial" w:cs="Arial"/>
                <w:sz w:val="28"/>
                <w:szCs w:val="28"/>
                <w:rtl/>
              </w:rPr>
              <w:t xml:space="preserve">, </w:t>
            </w:r>
            <w:r>
              <w:rPr>
                <w:rFonts w:ascii="Arial" w:hAnsi="Arial" w:cs="Arial"/>
                <w:b/>
                <w:bCs/>
                <w:sz w:val="28"/>
                <w:szCs w:val="28"/>
                <w:rtl/>
              </w:rPr>
              <w:t>האנימה (היסוד הנשי בנפש)</w:t>
            </w:r>
            <w:r>
              <w:rPr>
                <w:rFonts w:ascii="Arial" w:hAnsi="Arial" w:cs="Arial"/>
                <w:sz w:val="28"/>
                <w:szCs w:val="28"/>
                <w:rtl/>
              </w:rPr>
              <w:t xml:space="preserve">. והאם והנשי מבוטאות ברגש, אכפתיות, אהבה, אמפתיה, </w:t>
            </w:r>
            <w:r>
              <w:rPr>
                <w:rFonts w:ascii="Arial" w:hAnsi="Arial" w:cs="Arial"/>
                <w:sz w:val="28"/>
                <w:szCs w:val="28"/>
                <w:rtl/>
              </w:rPr>
              <w:lastRenderedPageBreak/>
              <w:t xml:space="preserve">חמלה. </w:t>
            </w:r>
            <w:proofErr w:type="spellStart"/>
            <w:r>
              <w:rPr>
                <w:rFonts w:ascii="Arial" w:hAnsi="Arial" w:cs="Arial"/>
                <w:sz w:val="28"/>
                <w:szCs w:val="28"/>
                <w:rtl/>
              </w:rPr>
              <w:t>בהבט</w:t>
            </w:r>
            <w:proofErr w:type="spellEnd"/>
            <w:r>
              <w:rPr>
                <w:rFonts w:ascii="Arial" w:hAnsi="Arial" w:cs="Arial"/>
                <w:sz w:val="28"/>
                <w:szCs w:val="28"/>
                <w:rtl/>
              </w:rPr>
              <w:t xml:space="preserve"> השלילי – זו דמות מפתה, בולענית, משתלטת. בתרפיה </w:t>
            </w:r>
            <w:proofErr w:type="spellStart"/>
            <w:r>
              <w:rPr>
                <w:rFonts w:ascii="Arial" w:hAnsi="Arial" w:cs="Arial"/>
                <w:sz w:val="28"/>
                <w:szCs w:val="28"/>
                <w:rtl/>
              </w:rPr>
              <w:t>האמהי</w:t>
            </w:r>
            <w:proofErr w:type="spellEnd"/>
            <w:r>
              <w:rPr>
                <w:rFonts w:ascii="Arial" w:hAnsi="Arial" w:cs="Arial"/>
                <w:sz w:val="28"/>
                <w:szCs w:val="28"/>
                <w:rtl/>
              </w:rPr>
              <w:t xml:space="preserve"> והנשי מאפשרים את הרגש, הקבלה וההכלה האמפתית בטפול.</w:t>
            </w:r>
          </w:p>
          <w:p w:rsidR="00000000" w:rsidRDefault="00A249AA">
            <w:pPr>
              <w:bidi/>
              <w:ind w:left="286" w:right="338"/>
              <w:jc w:val="both"/>
              <w:rPr>
                <w:rFonts w:ascii="Arial" w:hAnsi="Arial" w:cs="Arial"/>
                <w:sz w:val="28"/>
                <w:szCs w:val="28"/>
                <w:rtl/>
              </w:rPr>
            </w:pPr>
            <w:r>
              <w:rPr>
                <w:rFonts w:ascii="Arial" w:hAnsi="Arial" w:cs="Arial"/>
                <w:b/>
                <w:bCs/>
                <w:sz w:val="28"/>
                <w:szCs w:val="28"/>
                <w:rtl/>
              </w:rPr>
              <w:t>ארכיטיפ האב</w:t>
            </w:r>
            <w:r>
              <w:rPr>
                <w:rFonts w:ascii="Arial" w:hAnsi="Arial" w:cs="Arial"/>
                <w:sz w:val="28"/>
                <w:szCs w:val="28"/>
                <w:rtl/>
              </w:rPr>
              <w:t xml:space="preserve"> – נגזר ממנו – </w:t>
            </w:r>
            <w:r>
              <w:rPr>
                <w:rFonts w:ascii="Arial" w:hAnsi="Arial" w:cs="Arial"/>
                <w:b/>
                <w:bCs/>
                <w:sz w:val="28"/>
                <w:szCs w:val="28"/>
                <w:rtl/>
              </w:rPr>
              <w:t>הגברי,</w:t>
            </w:r>
            <w:r>
              <w:rPr>
                <w:rFonts w:ascii="Arial" w:hAnsi="Arial" w:cs="Arial"/>
                <w:sz w:val="28"/>
                <w:szCs w:val="28"/>
                <w:rtl/>
              </w:rPr>
              <w:t xml:space="preserve"> ה</w:t>
            </w:r>
            <w:r>
              <w:rPr>
                <w:rFonts w:ascii="Arial" w:hAnsi="Arial" w:cs="Arial"/>
                <w:b/>
                <w:bCs/>
                <w:sz w:val="28"/>
                <w:szCs w:val="28"/>
                <w:rtl/>
              </w:rPr>
              <w:t>אנימוס (היס</w:t>
            </w:r>
            <w:r>
              <w:rPr>
                <w:rFonts w:ascii="Arial" w:hAnsi="Arial" w:cs="Arial"/>
                <w:b/>
                <w:bCs/>
                <w:sz w:val="28"/>
                <w:szCs w:val="28"/>
                <w:rtl/>
              </w:rPr>
              <w:t>וד הגברי בנפש)</w:t>
            </w:r>
            <w:r>
              <w:rPr>
                <w:rFonts w:ascii="Arial" w:hAnsi="Arial" w:cs="Arial"/>
                <w:sz w:val="28"/>
                <w:szCs w:val="28"/>
                <w:rtl/>
              </w:rPr>
              <w:t xml:space="preserve">. מתבטא ברציונליות,  חוק, סדר  ומתן משמעות. </w:t>
            </w:r>
            <w:proofErr w:type="spellStart"/>
            <w:r>
              <w:rPr>
                <w:rFonts w:ascii="Arial" w:hAnsi="Arial" w:cs="Arial"/>
                <w:sz w:val="28"/>
                <w:szCs w:val="28"/>
                <w:rtl/>
              </w:rPr>
              <w:t>בהבט</w:t>
            </w:r>
            <w:proofErr w:type="spellEnd"/>
            <w:r>
              <w:rPr>
                <w:rFonts w:ascii="Arial" w:hAnsi="Arial" w:cs="Arial"/>
                <w:sz w:val="28"/>
                <w:szCs w:val="28"/>
                <w:rtl/>
              </w:rPr>
              <w:t xml:space="preserve"> השלילי – זה האב העריץ, אב אדיפלי תחרותי בולעני. בתרפיה </w:t>
            </w:r>
            <w:proofErr w:type="spellStart"/>
            <w:r>
              <w:rPr>
                <w:rFonts w:ascii="Arial" w:hAnsi="Arial" w:cs="Arial"/>
                <w:sz w:val="28"/>
                <w:szCs w:val="28"/>
                <w:rtl/>
              </w:rPr>
              <w:t>ההבט</w:t>
            </w:r>
            <w:proofErr w:type="spellEnd"/>
            <w:r>
              <w:rPr>
                <w:rFonts w:ascii="Arial" w:hAnsi="Arial" w:cs="Arial"/>
                <w:sz w:val="28"/>
                <w:szCs w:val="28"/>
                <w:rtl/>
              </w:rPr>
              <w:t xml:space="preserve"> הגברי מאפשר את עקרונות וחוקי הטיפול, חוקי הגבולות בטפול והפרשנות.</w:t>
            </w:r>
          </w:p>
          <w:p w:rsidR="00000000" w:rsidRDefault="00A249AA">
            <w:pPr>
              <w:bidi/>
              <w:ind w:left="286" w:right="338"/>
              <w:jc w:val="both"/>
              <w:rPr>
                <w:rFonts w:ascii="Arial" w:hAnsi="Arial" w:cs="Arial"/>
                <w:sz w:val="28"/>
                <w:szCs w:val="28"/>
                <w:rtl/>
              </w:rPr>
            </w:pPr>
            <w:r>
              <w:rPr>
                <w:rFonts w:ascii="Arial" w:hAnsi="Arial" w:cs="Arial"/>
                <w:sz w:val="28"/>
                <w:szCs w:val="28"/>
                <w:rtl/>
              </w:rPr>
              <w:t>שני ארכיטיפים מרכזיים אלה שמתקיימים מראשית החיים בנפש הילד, מופעלים</w:t>
            </w:r>
            <w:r>
              <w:rPr>
                <w:rFonts w:ascii="Arial" w:hAnsi="Arial" w:cs="Arial"/>
                <w:sz w:val="28"/>
                <w:szCs w:val="28"/>
                <w:rtl/>
              </w:rPr>
              <w:t xml:space="preserve"> ומושלכים על כל מטפל, בלא הבחנת מין. הן </w:t>
            </w:r>
            <w:proofErr w:type="spellStart"/>
            <w:r>
              <w:rPr>
                <w:rFonts w:ascii="Arial" w:hAnsi="Arial" w:cs="Arial"/>
                <w:sz w:val="28"/>
                <w:szCs w:val="28"/>
                <w:rtl/>
              </w:rPr>
              <w:t>בהבט</w:t>
            </w:r>
            <w:proofErr w:type="spellEnd"/>
            <w:r>
              <w:rPr>
                <w:rFonts w:ascii="Arial" w:hAnsi="Arial" w:cs="Arial"/>
                <w:sz w:val="28"/>
                <w:szCs w:val="28"/>
                <w:rtl/>
              </w:rPr>
              <w:t xml:space="preserve"> החיובי והן בשלילי: האם (</w:t>
            </w:r>
            <w:proofErr w:type="spellStart"/>
            <w:r>
              <w:rPr>
                <w:rFonts w:ascii="Arial" w:hAnsi="Arial" w:cs="Arial"/>
                <w:sz w:val="28"/>
                <w:szCs w:val="28"/>
                <w:rtl/>
              </w:rPr>
              <w:t>האשה</w:t>
            </w:r>
            <w:proofErr w:type="spellEnd"/>
            <w:r>
              <w:rPr>
                <w:rFonts w:ascii="Arial" w:hAnsi="Arial" w:cs="Arial"/>
                <w:sz w:val="28"/>
                <w:szCs w:val="28"/>
                <w:rtl/>
              </w:rPr>
              <w:t xml:space="preserve">) הטובה או הרעה, האב (הגבר) הטוב או הרע. </w:t>
            </w:r>
          </w:p>
          <w:p w:rsidR="00000000" w:rsidRDefault="00A249AA">
            <w:pPr>
              <w:bidi/>
              <w:ind w:left="286" w:right="338"/>
              <w:jc w:val="both"/>
              <w:rPr>
                <w:rFonts w:ascii="Arial" w:hAnsi="Arial" w:cs="Arial"/>
                <w:sz w:val="28"/>
                <w:szCs w:val="28"/>
                <w:rtl/>
              </w:rPr>
            </w:pPr>
          </w:p>
          <w:p w:rsidR="00000000" w:rsidRDefault="00A249AA">
            <w:pPr>
              <w:bidi/>
              <w:ind w:left="286" w:right="338"/>
              <w:jc w:val="both"/>
              <w:rPr>
                <w:rFonts w:ascii="Arial" w:hAnsi="Arial" w:cs="Arial"/>
                <w:b/>
                <w:bCs/>
                <w:sz w:val="28"/>
                <w:szCs w:val="28"/>
                <w:u w:val="single"/>
                <w:rtl/>
              </w:rPr>
            </w:pPr>
            <w:r>
              <w:rPr>
                <w:rFonts w:ascii="Arial" w:hAnsi="Arial" w:cs="Arial"/>
                <w:b/>
                <w:bCs/>
                <w:sz w:val="28"/>
                <w:szCs w:val="28"/>
                <w:u w:val="single"/>
                <w:rtl/>
              </w:rPr>
              <w:t xml:space="preserve">ארכיטיפ האגו – </w:t>
            </w:r>
            <w:proofErr w:type="spellStart"/>
            <w:r>
              <w:rPr>
                <w:rFonts w:ascii="Arial" w:hAnsi="Arial" w:cs="Arial"/>
                <w:b/>
                <w:bCs/>
                <w:sz w:val="28"/>
                <w:szCs w:val="28"/>
                <w:u w:val="single"/>
                <w:rtl/>
              </w:rPr>
              <w:t>הבטים</w:t>
            </w:r>
            <w:proofErr w:type="spellEnd"/>
            <w:r>
              <w:rPr>
                <w:rFonts w:ascii="Arial" w:hAnsi="Arial" w:cs="Arial"/>
                <w:b/>
                <w:bCs/>
                <w:sz w:val="28"/>
                <w:szCs w:val="28"/>
                <w:u w:val="single"/>
                <w:rtl/>
              </w:rPr>
              <w:t xml:space="preserve"> </w:t>
            </w:r>
            <w:proofErr w:type="spellStart"/>
            <w:r>
              <w:rPr>
                <w:rFonts w:ascii="Arial" w:hAnsi="Arial" w:cs="Arial"/>
                <w:b/>
                <w:bCs/>
                <w:sz w:val="28"/>
                <w:szCs w:val="28"/>
                <w:u w:val="single"/>
                <w:rtl/>
              </w:rPr>
              <w:t>ארכיטיפליים</w:t>
            </w:r>
            <w:proofErr w:type="spellEnd"/>
            <w:r>
              <w:rPr>
                <w:rFonts w:ascii="Arial" w:hAnsi="Arial" w:cs="Arial"/>
                <w:b/>
                <w:bCs/>
                <w:sz w:val="28"/>
                <w:szCs w:val="28"/>
                <w:u w:val="single"/>
                <w:rtl/>
              </w:rPr>
              <w:t xml:space="preserve"> שונים של </w:t>
            </w:r>
            <w:proofErr w:type="spellStart"/>
            <w:r>
              <w:rPr>
                <w:rFonts w:ascii="Arial" w:hAnsi="Arial" w:cs="Arial"/>
                <w:b/>
                <w:bCs/>
                <w:sz w:val="28"/>
                <w:szCs w:val="28"/>
                <w:u w:val="single"/>
                <w:rtl/>
              </w:rPr>
              <w:t>תיפקודי</w:t>
            </w:r>
            <w:proofErr w:type="spellEnd"/>
            <w:r>
              <w:rPr>
                <w:rFonts w:ascii="Arial" w:hAnsi="Arial" w:cs="Arial"/>
                <w:b/>
                <w:bCs/>
                <w:sz w:val="28"/>
                <w:szCs w:val="28"/>
                <w:u w:val="single"/>
                <w:rtl/>
              </w:rPr>
              <w:t xml:space="preserve"> האגו שמושלכים על המטפל :</w:t>
            </w:r>
          </w:p>
          <w:p w:rsidR="00000000" w:rsidRDefault="00A249AA">
            <w:pPr>
              <w:bidi/>
              <w:ind w:left="286" w:right="338"/>
              <w:jc w:val="both"/>
              <w:rPr>
                <w:rFonts w:ascii="Arial" w:hAnsi="Arial" w:cs="Arial"/>
                <w:sz w:val="28"/>
                <w:szCs w:val="28"/>
                <w:rtl/>
              </w:rPr>
            </w:pPr>
            <w:r>
              <w:rPr>
                <w:rFonts w:ascii="Arial" w:hAnsi="Arial" w:cs="Arial"/>
                <w:sz w:val="28"/>
                <w:szCs w:val="28"/>
                <w:rtl/>
              </w:rPr>
              <w:t xml:space="preserve">ארכיטיפ </w:t>
            </w:r>
            <w:proofErr w:type="spellStart"/>
            <w:r>
              <w:rPr>
                <w:rFonts w:ascii="Arial" w:hAnsi="Arial" w:cs="Arial"/>
                <w:b/>
                <w:bCs/>
                <w:sz w:val="28"/>
                <w:szCs w:val="28"/>
                <w:rtl/>
              </w:rPr>
              <w:t>הגבור</w:t>
            </w:r>
            <w:proofErr w:type="spellEnd"/>
            <w:r>
              <w:rPr>
                <w:rFonts w:ascii="Arial" w:hAnsi="Arial" w:cs="Arial"/>
                <w:b/>
                <w:bCs/>
                <w:sz w:val="28"/>
                <w:szCs w:val="28"/>
                <w:rtl/>
              </w:rPr>
              <w:t xml:space="preserve"> </w:t>
            </w:r>
            <w:r>
              <w:rPr>
                <w:rFonts w:ascii="Arial" w:hAnsi="Arial" w:cs="Arial"/>
                <w:sz w:val="28"/>
                <w:szCs w:val="28"/>
                <w:rtl/>
              </w:rPr>
              <w:t>– האגו הוא כגבור שאמור להתגבר על קשייו הפנימיים והח</w:t>
            </w:r>
            <w:r>
              <w:rPr>
                <w:rFonts w:ascii="Arial" w:hAnsi="Arial" w:cs="Arial"/>
                <w:sz w:val="28"/>
                <w:szCs w:val="28"/>
                <w:rtl/>
              </w:rPr>
              <w:t xml:space="preserve">יצוניים כמו </w:t>
            </w:r>
            <w:proofErr w:type="spellStart"/>
            <w:r>
              <w:rPr>
                <w:rFonts w:ascii="Arial" w:hAnsi="Arial" w:cs="Arial"/>
                <w:sz w:val="28"/>
                <w:szCs w:val="28"/>
                <w:rtl/>
              </w:rPr>
              <w:t>הגבור</w:t>
            </w:r>
            <w:proofErr w:type="spellEnd"/>
            <w:r>
              <w:rPr>
                <w:rFonts w:ascii="Arial" w:hAnsi="Arial" w:cs="Arial"/>
                <w:sz w:val="28"/>
                <w:szCs w:val="28"/>
                <w:rtl/>
              </w:rPr>
              <w:t xml:space="preserve"> המיתי, ולפתח תודעה. הוא כולל בו את </w:t>
            </w:r>
            <w:proofErr w:type="spellStart"/>
            <w:r>
              <w:rPr>
                <w:rFonts w:ascii="Arial" w:hAnsi="Arial" w:cs="Arial"/>
                <w:sz w:val="28"/>
                <w:szCs w:val="28"/>
                <w:rtl/>
              </w:rPr>
              <w:t>גבור</w:t>
            </w:r>
            <w:proofErr w:type="spellEnd"/>
            <w:r>
              <w:rPr>
                <w:rFonts w:ascii="Arial" w:hAnsi="Arial" w:cs="Arial"/>
                <w:sz w:val="28"/>
                <w:szCs w:val="28"/>
                <w:rtl/>
              </w:rPr>
              <w:t>-העל, כגון ג'יימס בונד, וסופרמן שנלחם נגד הרעים.</w:t>
            </w:r>
          </w:p>
          <w:p w:rsidR="00000000" w:rsidRDefault="00A249AA">
            <w:pPr>
              <w:bidi/>
              <w:ind w:left="286" w:right="338"/>
              <w:jc w:val="both"/>
              <w:rPr>
                <w:rFonts w:ascii="Arial" w:hAnsi="Arial" w:cs="Arial"/>
                <w:color w:val="000000"/>
                <w:sz w:val="28"/>
                <w:szCs w:val="28"/>
                <w:rtl/>
              </w:rPr>
            </w:pPr>
            <w:r>
              <w:rPr>
                <w:rFonts w:ascii="Arial" w:hAnsi="Arial" w:cs="Arial"/>
                <w:sz w:val="28"/>
                <w:szCs w:val="28"/>
                <w:rtl/>
              </w:rPr>
              <w:t xml:space="preserve">ארכיטיפ </w:t>
            </w:r>
            <w:r>
              <w:rPr>
                <w:rFonts w:ascii="Arial" w:hAnsi="Arial" w:cs="Arial"/>
                <w:b/>
                <w:bCs/>
                <w:sz w:val="28"/>
                <w:szCs w:val="28"/>
                <w:rtl/>
              </w:rPr>
              <w:t>הבלש</w:t>
            </w:r>
            <w:r>
              <w:rPr>
                <w:rFonts w:ascii="Arial" w:hAnsi="Arial" w:cs="Arial"/>
                <w:sz w:val="28"/>
                <w:szCs w:val="28"/>
                <w:rtl/>
              </w:rPr>
              <w:t xml:space="preserve"> – זו תודעת האגו החקרנית של המטפל. המטפל חוקר את העבר ואת החלומות כחוקר בלשי. </w:t>
            </w:r>
            <w:r>
              <w:rPr>
                <w:rFonts w:ascii="Arial" w:hAnsi="Arial" w:cs="Arial"/>
                <w:color w:val="000000"/>
                <w:sz w:val="28"/>
                <w:szCs w:val="28"/>
                <w:rtl/>
              </w:rPr>
              <w:t xml:space="preserve">הנרטיב הטיפולי מניח שכמו שגילוי הפשע-הפושע על ידי הבלש מביא </w:t>
            </w:r>
            <w:r>
              <w:rPr>
                <w:rFonts w:ascii="Arial" w:hAnsi="Arial" w:cs="Arial"/>
                <w:color w:val="000000"/>
                <w:sz w:val="28"/>
                <w:szCs w:val="28"/>
                <w:rtl/>
              </w:rPr>
              <w:t>לעונשו של הפושע (וגאולתו-רווחתו של הקורא בספור הבלשי), כך גילוי ופיענוח הפשע או הטראומה והאשמה המודחקים מביא לגאולת המטופל. מיטשל  אומר שהדיוקן העצמי של האנליטיקאי בתיאורי המקרים של פרויד, דומה לזה של בלש-העל שרלוק הולמס, בעוד המטפל בספרות הפסיכואנליטיקאית</w:t>
            </w:r>
            <w:r>
              <w:rPr>
                <w:rFonts w:ascii="Arial" w:hAnsi="Arial" w:cs="Arial"/>
                <w:color w:val="000000"/>
                <w:sz w:val="28"/>
                <w:szCs w:val="28"/>
                <w:rtl/>
              </w:rPr>
              <w:t xml:space="preserve"> העכשווית דומה יותר לבלש</w:t>
            </w:r>
            <w:r>
              <w:rPr>
                <w:rFonts w:ascii="Arial" w:hAnsi="Arial" w:cs="Arial"/>
                <w:b/>
                <w:bCs/>
                <w:color w:val="000000"/>
                <w:sz w:val="28"/>
                <w:szCs w:val="28"/>
                <w:rtl/>
              </w:rPr>
              <w:t xml:space="preserve"> </w:t>
            </w:r>
            <w:r>
              <w:rPr>
                <w:rFonts w:ascii="Arial" w:hAnsi="Arial" w:cs="Arial"/>
                <w:color w:val="000000"/>
                <w:sz w:val="28"/>
                <w:szCs w:val="28"/>
                <w:rtl/>
              </w:rPr>
              <w:t xml:space="preserve">קולומבו שמגלם את האנטי-גיבור בביטויו המבולבל לכאורה, בהופעתו החיצונית המרושלת ובמבטו המבריק וחד-ההבחנה. </w:t>
            </w:r>
          </w:p>
          <w:p w:rsidR="00000000" w:rsidRDefault="00A249AA">
            <w:pPr>
              <w:bidi/>
              <w:ind w:left="286" w:right="338"/>
              <w:jc w:val="both"/>
              <w:rPr>
                <w:rFonts w:ascii="Arial" w:hAnsi="Arial" w:cs="Arial"/>
                <w:color w:val="000000"/>
                <w:sz w:val="28"/>
                <w:szCs w:val="28"/>
                <w:rtl/>
              </w:rPr>
            </w:pPr>
            <w:r>
              <w:rPr>
                <w:rFonts w:ascii="Arial" w:hAnsi="Arial" w:cs="Arial"/>
                <w:color w:val="000000"/>
                <w:sz w:val="28"/>
                <w:szCs w:val="28"/>
                <w:rtl/>
              </w:rPr>
              <w:t xml:space="preserve">הייתי אומרת שבלש התודעה המיתי הראשון הוא אלוהים שמחפש את אדם ושואל  - "אייכה", וכך תובע ממנו </w:t>
            </w:r>
            <w:proofErr w:type="spellStart"/>
            <w:r>
              <w:rPr>
                <w:rFonts w:ascii="Arial" w:hAnsi="Arial" w:cs="Arial"/>
                <w:color w:val="000000"/>
                <w:sz w:val="28"/>
                <w:szCs w:val="28"/>
                <w:rtl/>
              </w:rPr>
              <w:t>התיצבות</w:t>
            </w:r>
            <w:proofErr w:type="spellEnd"/>
            <w:r>
              <w:rPr>
                <w:rFonts w:ascii="Arial" w:hAnsi="Arial" w:cs="Arial"/>
                <w:color w:val="000000"/>
                <w:sz w:val="28"/>
                <w:szCs w:val="28"/>
                <w:rtl/>
              </w:rPr>
              <w:t xml:space="preserve"> מול עצמו.</w:t>
            </w:r>
          </w:p>
          <w:p w:rsidR="00000000" w:rsidRDefault="00A249AA">
            <w:pPr>
              <w:bidi/>
              <w:ind w:left="286" w:right="338"/>
              <w:jc w:val="both"/>
              <w:rPr>
                <w:rFonts w:ascii="Arial" w:hAnsi="Arial" w:cs="Arial"/>
                <w:sz w:val="28"/>
                <w:szCs w:val="28"/>
                <w:rtl/>
              </w:rPr>
            </w:pPr>
            <w:r>
              <w:rPr>
                <w:rFonts w:ascii="Arial" w:hAnsi="Arial" w:cs="Arial"/>
                <w:sz w:val="28"/>
                <w:szCs w:val="28"/>
                <w:rtl/>
              </w:rPr>
              <w:t xml:space="preserve">ארכיטיפ </w:t>
            </w:r>
            <w:r>
              <w:rPr>
                <w:rFonts w:ascii="Arial" w:hAnsi="Arial" w:cs="Arial"/>
                <w:b/>
                <w:bCs/>
                <w:sz w:val="28"/>
                <w:szCs w:val="28"/>
                <w:rtl/>
              </w:rPr>
              <w:t>היודע כל</w:t>
            </w:r>
            <w:r>
              <w:rPr>
                <w:rFonts w:ascii="Arial" w:hAnsi="Arial" w:cs="Arial"/>
                <w:sz w:val="28"/>
                <w:szCs w:val="28"/>
                <w:rtl/>
              </w:rPr>
              <w:t xml:space="preserve"> </w:t>
            </w:r>
            <w:r>
              <w:rPr>
                <w:rFonts w:ascii="Arial" w:hAnsi="Arial" w:cs="Arial"/>
                <w:b/>
                <w:bCs/>
                <w:sz w:val="28"/>
                <w:szCs w:val="28"/>
                <w:rtl/>
              </w:rPr>
              <w:t xml:space="preserve">ורואה </w:t>
            </w:r>
            <w:proofErr w:type="spellStart"/>
            <w:r>
              <w:rPr>
                <w:rFonts w:ascii="Arial" w:hAnsi="Arial" w:cs="Arial"/>
                <w:b/>
                <w:bCs/>
                <w:sz w:val="28"/>
                <w:szCs w:val="28"/>
                <w:rtl/>
              </w:rPr>
              <w:t>הכל</w:t>
            </w:r>
            <w:proofErr w:type="spellEnd"/>
            <w:r>
              <w:rPr>
                <w:rFonts w:ascii="Arial" w:hAnsi="Arial" w:cs="Arial"/>
                <w:sz w:val="28"/>
                <w:szCs w:val="28"/>
                <w:rtl/>
              </w:rPr>
              <w:t xml:space="preserve">  –  המטופל לעתים משליך ארכיטיפ זה על המטפל, אבל לעתים ארכיטיפ זה מושלך גם על המטופל: אצל מטופלים גבוליים לעתים נדמה שהם רואים בתוככי נפש המטפל, מעבר לנראה לעין, כעין ראיה </w:t>
            </w:r>
            <w:proofErr w:type="spellStart"/>
            <w:r>
              <w:rPr>
                <w:rFonts w:ascii="Arial" w:hAnsi="Arial" w:cs="Arial"/>
                <w:sz w:val="28"/>
                <w:szCs w:val="28"/>
                <w:rtl/>
              </w:rPr>
              <w:t>אולטראסגולית</w:t>
            </w:r>
            <w:proofErr w:type="spellEnd"/>
            <w:r>
              <w:rPr>
                <w:rFonts w:ascii="Arial" w:hAnsi="Arial" w:cs="Arial"/>
                <w:sz w:val="28"/>
                <w:szCs w:val="28"/>
                <w:rtl/>
              </w:rPr>
              <w:t xml:space="preserve">. </w:t>
            </w:r>
          </w:p>
          <w:p w:rsidR="00000000" w:rsidRDefault="00A249AA">
            <w:pPr>
              <w:bidi/>
              <w:ind w:left="286" w:right="338"/>
              <w:jc w:val="both"/>
              <w:rPr>
                <w:rFonts w:ascii="Arial" w:hAnsi="Arial" w:cs="Arial"/>
                <w:sz w:val="28"/>
                <w:szCs w:val="28"/>
                <w:rtl/>
              </w:rPr>
            </w:pPr>
            <w:r>
              <w:rPr>
                <w:rFonts w:ascii="Arial" w:hAnsi="Arial" w:cs="Arial"/>
                <w:b/>
                <w:bCs/>
                <w:sz w:val="28"/>
                <w:szCs w:val="28"/>
                <w:rtl/>
              </w:rPr>
              <w:t xml:space="preserve">הקוסם </w:t>
            </w:r>
            <w:proofErr w:type="spellStart"/>
            <w:r>
              <w:rPr>
                <w:rFonts w:ascii="Arial" w:hAnsi="Arial" w:cs="Arial"/>
                <w:b/>
                <w:bCs/>
                <w:sz w:val="28"/>
                <w:szCs w:val="28"/>
                <w:rtl/>
              </w:rPr>
              <w:t>הכל</w:t>
            </w:r>
            <w:proofErr w:type="spellEnd"/>
            <w:r>
              <w:rPr>
                <w:rFonts w:ascii="Arial" w:hAnsi="Arial" w:cs="Arial"/>
                <w:b/>
                <w:bCs/>
                <w:sz w:val="28"/>
                <w:szCs w:val="28"/>
                <w:rtl/>
              </w:rPr>
              <w:t xml:space="preserve"> יכול</w:t>
            </w:r>
            <w:r>
              <w:rPr>
                <w:rFonts w:ascii="Arial" w:hAnsi="Arial" w:cs="Arial"/>
                <w:sz w:val="28"/>
                <w:szCs w:val="28"/>
                <w:rtl/>
              </w:rPr>
              <w:t xml:space="preserve"> – כשיש ציפיות יתר מהמטפל, וכשהמטפל מ</w:t>
            </w:r>
            <w:r>
              <w:rPr>
                <w:rFonts w:ascii="Arial" w:hAnsi="Arial" w:cs="Arial"/>
                <w:sz w:val="28"/>
                <w:szCs w:val="28"/>
                <w:rtl/>
              </w:rPr>
              <w:t xml:space="preserve">צפה זאת מעצמו. זו הזדהות המטפל עם אנרגית-על, עם כוח 'המאנה'. ארכיטיפ זה מתבטא בדמות המנהיג הרוחני מסוג ה'בעל-שם' שעושה נסים, מוציא מים מהסלע </w:t>
            </w:r>
            <w:proofErr w:type="spellStart"/>
            <w:r>
              <w:rPr>
                <w:rFonts w:ascii="Arial" w:hAnsi="Arial" w:cs="Arial"/>
                <w:sz w:val="28"/>
                <w:szCs w:val="28"/>
                <w:rtl/>
              </w:rPr>
              <w:t>וכו</w:t>
            </w:r>
            <w:proofErr w:type="spellEnd"/>
            <w:r>
              <w:rPr>
                <w:rFonts w:ascii="Arial" w:hAnsi="Arial" w:cs="Arial"/>
                <w:sz w:val="28"/>
                <w:szCs w:val="28"/>
                <w:rtl/>
              </w:rPr>
              <w:t xml:space="preserve">. כאן סכנת היבריס (גאוות יתר) של המטפל. </w:t>
            </w:r>
            <w:proofErr w:type="spellStart"/>
            <w:r>
              <w:rPr>
                <w:rFonts w:ascii="Arial" w:hAnsi="Arial" w:cs="Arial"/>
                <w:sz w:val="28"/>
                <w:szCs w:val="28"/>
                <w:rtl/>
              </w:rPr>
              <w:t>צילו</w:t>
            </w:r>
            <w:proofErr w:type="spellEnd"/>
            <w:r>
              <w:rPr>
                <w:rFonts w:ascii="Arial" w:hAnsi="Arial" w:cs="Arial"/>
                <w:sz w:val="28"/>
                <w:szCs w:val="28"/>
                <w:rtl/>
              </w:rPr>
              <w:t xml:space="preserve"> הקוסם הוא המכשף, בעל כוחות-על להרע. יתכן פחד של המטופל שמא המטפל בע</w:t>
            </w:r>
            <w:r>
              <w:rPr>
                <w:rFonts w:ascii="Arial" w:hAnsi="Arial" w:cs="Arial"/>
                <w:sz w:val="28"/>
                <w:szCs w:val="28"/>
                <w:rtl/>
              </w:rPr>
              <w:t>ל כוחות-על להרע לו.</w:t>
            </w:r>
          </w:p>
          <w:p w:rsidR="00000000" w:rsidRDefault="00A249AA">
            <w:pPr>
              <w:bidi/>
              <w:ind w:left="286" w:right="338"/>
              <w:jc w:val="both"/>
              <w:rPr>
                <w:rFonts w:ascii="Arial" w:hAnsi="Arial" w:cs="Arial"/>
                <w:sz w:val="28"/>
                <w:szCs w:val="28"/>
                <w:rtl/>
              </w:rPr>
            </w:pPr>
            <w:r>
              <w:rPr>
                <w:rFonts w:ascii="Arial" w:hAnsi="Arial" w:cs="Arial"/>
                <w:sz w:val="28"/>
                <w:szCs w:val="28"/>
                <w:rtl/>
              </w:rPr>
              <w:t xml:space="preserve">שני אלה הם </w:t>
            </w:r>
            <w:proofErr w:type="spellStart"/>
            <w:r>
              <w:rPr>
                <w:rFonts w:ascii="Arial" w:hAnsi="Arial" w:cs="Arial"/>
                <w:sz w:val="28"/>
                <w:szCs w:val="28"/>
                <w:rtl/>
              </w:rPr>
              <w:t>הבטים</w:t>
            </w:r>
            <w:proofErr w:type="spellEnd"/>
            <w:r>
              <w:rPr>
                <w:rFonts w:ascii="Arial" w:hAnsi="Arial" w:cs="Arial"/>
                <w:sz w:val="28"/>
                <w:szCs w:val="28"/>
                <w:rtl/>
              </w:rPr>
              <w:t xml:space="preserve"> מנופחים-אינפלציוניים של תודעת האגו של המטפל: או שהם קיימים בו או שהם מושלכים עליו.</w:t>
            </w:r>
          </w:p>
          <w:p w:rsidR="00000000" w:rsidRDefault="00A249AA">
            <w:pPr>
              <w:bidi/>
              <w:ind w:left="286" w:right="338"/>
              <w:jc w:val="both"/>
              <w:rPr>
                <w:rFonts w:ascii="Arial" w:hAnsi="Arial" w:cs="Arial"/>
                <w:sz w:val="28"/>
                <w:szCs w:val="28"/>
                <w:rtl/>
              </w:rPr>
            </w:pPr>
            <w:r>
              <w:rPr>
                <w:rFonts w:ascii="Arial" w:hAnsi="Arial" w:cs="Arial"/>
                <w:sz w:val="28"/>
                <w:szCs w:val="28"/>
                <w:rtl/>
              </w:rPr>
              <w:t xml:space="preserve">ככל שהמטופל רעוע יותר כך המטפל יותר ממלא מקום של </w:t>
            </w:r>
            <w:proofErr w:type="spellStart"/>
            <w:r>
              <w:rPr>
                <w:rFonts w:ascii="Arial" w:hAnsi="Arial" w:cs="Arial"/>
                <w:sz w:val="28"/>
                <w:szCs w:val="28"/>
                <w:rtl/>
              </w:rPr>
              <w:t>תיפקודי</w:t>
            </w:r>
            <w:proofErr w:type="spellEnd"/>
            <w:r>
              <w:rPr>
                <w:rFonts w:ascii="Arial" w:hAnsi="Arial" w:cs="Arial"/>
                <w:sz w:val="28"/>
                <w:szCs w:val="28"/>
                <w:rtl/>
              </w:rPr>
              <w:t xml:space="preserve"> האגו (מעניק סיוע ממשי בשיפוט מציאות, הוצאה לפועל של משימות, וסיוע של עצות קונקר</w:t>
            </w:r>
            <w:r>
              <w:rPr>
                <w:rFonts w:ascii="Arial" w:hAnsi="Arial" w:cs="Arial"/>
                <w:sz w:val="28"/>
                <w:szCs w:val="28"/>
                <w:rtl/>
              </w:rPr>
              <w:t>טיות). למעשה כל הטפול ההתנהגותי מבוסס על משימות, ולכן הוא מכוון לחיזוק האגו.</w:t>
            </w:r>
          </w:p>
          <w:p w:rsidR="00000000" w:rsidRDefault="00A249AA">
            <w:pPr>
              <w:bidi/>
              <w:ind w:left="286" w:right="338"/>
              <w:jc w:val="both"/>
              <w:rPr>
                <w:rFonts w:ascii="Arial" w:hAnsi="Arial" w:cs="Arial"/>
                <w:sz w:val="28"/>
                <w:szCs w:val="28"/>
                <w:rtl/>
              </w:rPr>
            </w:pPr>
          </w:p>
          <w:p w:rsidR="00000000" w:rsidRDefault="00A249AA">
            <w:pPr>
              <w:bidi/>
              <w:ind w:left="286" w:right="338"/>
              <w:jc w:val="both"/>
              <w:rPr>
                <w:rFonts w:ascii="Arial" w:hAnsi="Arial" w:cs="Arial"/>
                <w:sz w:val="28"/>
                <w:szCs w:val="28"/>
                <w:rtl/>
              </w:rPr>
            </w:pPr>
            <w:r>
              <w:rPr>
                <w:rFonts w:ascii="Arial" w:hAnsi="Arial" w:cs="Arial"/>
                <w:b/>
                <w:bCs/>
                <w:sz w:val="28"/>
                <w:szCs w:val="28"/>
                <w:rtl/>
              </w:rPr>
              <w:t xml:space="preserve">העצמי, </w:t>
            </w:r>
            <w:r>
              <w:rPr>
                <w:rFonts w:ascii="Arial" w:hAnsi="Arial" w:cs="Arial"/>
                <w:sz w:val="28"/>
                <w:szCs w:val="28"/>
                <w:rtl/>
              </w:rPr>
              <w:t xml:space="preserve"> שהוא הארכיטיפ המרכזי של כוליות הנפש, מפעיל מעין השגחה אישית, דחף ריפוי והתפתחות, וויסות ואיזון וחבור הניגודים, אינטגרציה, משמעות, ומימוש עצמי אוטנטי. </w:t>
            </w:r>
          </w:p>
          <w:p w:rsidR="00000000" w:rsidRDefault="00A249AA">
            <w:pPr>
              <w:bidi/>
              <w:ind w:left="286" w:right="338"/>
              <w:jc w:val="both"/>
              <w:rPr>
                <w:rFonts w:ascii="Arial" w:hAnsi="Arial" w:cs="Arial"/>
                <w:sz w:val="28"/>
                <w:szCs w:val="28"/>
                <w:rtl/>
              </w:rPr>
            </w:pPr>
            <w:r>
              <w:rPr>
                <w:rFonts w:ascii="Arial" w:hAnsi="Arial" w:cs="Arial"/>
                <w:sz w:val="28"/>
                <w:szCs w:val="28"/>
                <w:rtl/>
              </w:rPr>
              <w:lastRenderedPageBreak/>
              <w:t>הייתי אומרת שהמטפל,</w:t>
            </w:r>
            <w:r>
              <w:rPr>
                <w:rFonts w:ascii="Arial" w:hAnsi="Arial" w:cs="Arial"/>
                <w:sz w:val="28"/>
                <w:szCs w:val="28"/>
                <w:rtl/>
              </w:rPr>
              <w:t xml:space="preserve"> הממלא עבור המטופל את </w:t>
            </w:r>
            <w:proofErr w:type="spellStart"/>
            <w:r>
              <w:rPr>
                <w:rFonts w:ascii="Arial" w:hAnsi="Arial" w:cs="Arial"/>
                <w:sz w:val="28"/>
                <w:szCs w:val="28"/>
                <w:rtl/>
              </w:rPr>
              <w:t>תיפקודי</w:t>
            </w:r>
            <w:proofErr w:type="spellEnd"/>
            <w:r>
              <w:rPr>
                <w:rFonts w:ascii="Arial" w:hAnsi="Arial" w:cs="Arial"/>
                <w:sz w:val="28"/>
                <w:szCs w:val="28"/>
                <w:rtl/>
              </w:rPr>
              <w:t xml:space="preserve"> ההורה, האגו והעצמי, נהיה בניסוח של קוהוט, </w:t>
            </w:r>
            <w:proofErr w:type="spellStart"/>
            <w:r>
              <w:rPr>
                <w:rFonts w:ascii="Arial" w:hAnsi="Arial" w:cs="Arial"/>
                <w:sz w:val="28"/>
                <w:szCs w:val="28"/>
                <w:rtl/>
              </w:rPr>
              <w:t>זולתעצמי</w:t>
            </w:r>
            <w:proofErr w:type="spellEnd"/>
            <w:r>
              <w:rPr>
                <w:rFonts w:ascii="Arial" w:hAnsi="Arial" w:cs="Arial"/>
                <w:sz w:val="28"/>
                <w:szCs w:val="28"/>
                <w:rtl/>
              </w:rPr>
              <w:t xml:space="preserve"> עבורו. המטפל משאיל זמנית את העצמי והאגו </w:t>
            </w:r>
            <w:proofErr w:type="spellStart"/>
            <w:r>
              <w:rPr>
                <w:rFonts w:ascii="Arial" w:hAnsi="Arial" w:cs="Arial"/>
                <w:sz w:val="28"/>
                <w:szCs w:val="28"/>
                <w:rtl/>
              </w:rPr>
              <w:t>וההבט</w:t>
            </w:r>
            <w:proofErr w:type="spellEnd"/>
            <w:r>
              <w:rPr>
                <w:rFonts w:ascii="Arial" w:hAnsi="Arial" w:cs="Arial"/>
                <w:sz w:val="28"/>
                <w:szCs w:val="28"/>
                <w:rtl/>
              </w:rPr>
              <w:t xml:space="preserve"> ההורי שלו למטופל עד שהוא יכיר את פעולתם העצמית בתוכו. בכל אלה על המטפל להבחין בין מי שהוא באמת ובין ההשלכות עליו כדי לא להזדהות ע</w:t>
            </w:r>
            <w:r>
              <w:rPr>
                <w:rFonts w:ascii="Arial" w:hAnsi="Arial" w:cs="Arial"/>
                <w:sz w:val="28"/>
                <w:szCs w:val="28"/>
                <w:rtl/>
              </w:rPr>
              <w:t xml:space="preserve">ם הארכיטיפ עצמו, לא להגיע </w:t>
            </w:r>
            <w:proofErr w:type="spellStart"/>
            <w:r>
              <w:rPr>
                <w:rFonts w:ascii="Arial" w:hAnsi="Arial" w:cs="Arial"/>
                <w:sz w:val="28"/>
                <w:szCs w:val="28"/>
                <w:rtl/>
              </w:rPr>
              <w:t>להביריס</w:t>
            </w:r>
            <w:proofErr w:type="spellEnd"/>
            <w:r>
              <w:rPr>
                <w:rFonts w:ascii="Arial" w:hAnsi="Arial" w:cs="Arial"/>
                <w:sz w:val="28"/>
                <w:szCs w:val="28"/>
                <w:rtl/>
              </w:rPr>
              <w:t xml:space="preserve">, גאוות יתר, לאינפלציה, </w:t>
            </w:r>
            <w:proofErr w:type="spellStart"/>
            <w:r>
              <w:rPr>
                <w:rFonts w:ascii="Arial" w:hAnsi="Arial" w:cs="Arial"/>
                <w:sz w:val="28"/>
                <w:szCs w:val="28"/>
                <w:rtl/>
              </w:rPr>
              <w:t>לזדהות</w:t>
            </w:r>
            <w:proofErr w:type="spellEnd"/>
            <w:r>
              <w:rPr>
                <w:rFonts w:ascii="Arial" w:hAnsi="Arial" w:cs="Arial"/>
                <w:sz w:val="28"/>
                <w:szCs w:val="28"/>
                <w:rtl/>
              </w:rPr>
              <w:t xml:space="preserve"> עם כוח שאין לו.  להיזהר ולא להאמין למה שמטופלת אמרה לי – ש"המטפל הוא הכי קרוב לאלוהים".</w:t>
            </w:r>
          </w:p>
          <w:p w:rsidR="00000000" w:rsidRDefault="00A249AA">
            <w:pPr>
              <w:bidi/>
              <w:ind w:left="286" w:right="338"/>
              <w:jc w:val="both"/>
              <w:rPr>
                <w:rFonts w:ascii="Arial" w:hAnsi="Arial" w:cs="Arial"/>
                <w:b/>
                <w:bCs/>
                <w:sz w:val="28"/>
                <w:szCs w:val="28"/>
                <w:rtl/>
              </w:rPr>
            </w:pPr>
          </w:p>
          <w:p w:rsidR="00000000" w:rsidRDefault="00A249AA">
            <w:pPr>
              <w:bidi/>
              <w:ind w:left="286" w:right="338"/>
              <w:jc w:val="both"/>
              <w:rPr>
                <w:rFonts w:ascii="Arial" w:hAnsi="Arial" w:cs="Arial"/>
                <w:b/>
                <w:bCs/>
                <w:sz w:val="28"/>
                <w:szCs w:val="28"/>
                <w:u w:val="single"/>
                <w:rtl/>
              </w:rPr>
            </w:pPr>
            <w:r>
              <w:rPr>
                <w:rFonts w:ascii="Arial" w:hAnsi="Arial" w:cs="Arial"/>
                <w:b/>
                <w:bCs/>
                <w:sz w:val="28"/>
                <w:szCs w:val="28"/>
                <w:u w:val="single"/>
                <w:rtl/>
              </w:rPr>
              <w:t xml:space="preserve">ארכיטיפ העצמי כולל בו </w:t>
            </w:r>
            <w:proofErr w:type="spellStart"/>
            <w:r>
              <w:rPr>
                <w:rFonts w:ascii="Arial" w:hAnsi="Arial" w:cs="Arial"/>
                <w:b/>
                <w:bCs/>
                <w:sz w:val="28"/>
                <w:szCs w:val="28"/>
                <w:u w:val="single"/>
                <w:rtl/>
              </w:rPr>
              <w:t>הבטים</w:t>
            </w:r>
            <w:proofErr w:type="spellEnd"/>
            <w:r>
              <w:rPr>
                <w:rFonts w:ascii="Arial" w:hAnsi="Arial" w:cs="Arial"/>
                <w:b/>
                <w:bCs/>
                <w:sz w:val="28"/>
                <w:szCs w:val="28"/>
                <w:u w:val="single"/>
                <w:rtl/>
              </w:rPr>
              <w:t xml:space="preserve"> ארכיטיפיים רבים שמושלכים על המטפל:</w:t>
            </w:r>
          </w:p>
          <w:p w:rsidR="00000000" w:rsidRDefault="00A249AA">
            <w:pPr>
              <w:bidi/>
              <w:ind w:left="286" w:right="338"/>
              <w:jc w:val="both"/>
              <w:rPr>
                <w:rFonts w:ascii="Arial" w:hAnsi="Arial" w:cs="Arial"/>
                <w:b/>
                <w:bCs/>
                <w:sz w:val="28"/>
                <w:szCs w:val="28"/>
                <w:u w:val="single"/>
                <w:rtl/>
              </w:rPr>
            </w:pPr>
          </w:p>
          <w:p w:rsidR="00000000" w:rsidRDefault="00A249AA">
            <w:pPr>
              <w:bidi/>
              <w:ind w:left="286" w:right="338"/>
              <w:jc w:val="both"/>
              <w:rPr>
                <w:rFonts w:ascii="Arial" w:hAnsi="Arial" w:cs="Arial"/>
                <w:b/>
                <w:bCs/>
                <w:sz w:val="28"/>
                <w:szCs w:val="28"/>
                <w:rtl/>
              </w:rPr>
            </w:pPr>
            <w:r>
              <w:rPr>
                <w:rFonts w:ascii="Arial" w:hAnsi="Arial" w:cs="Arial"/>
                <w:b/>
                <w:bCs/>
                <w:sz w:val="28"/>
                <w:szCs w:val="28"/>
                <w:rtl/>
              </w:rPr>
              <w:t xml:space="preserve">ארכיטיפ הרופא – </w:t>
            </w:r>
            <w:r>
              <w:rPr>
                <w:rFonts w:ascii="Arial" w:hAnsi="Arial" w:cs="Arial"/>
                <w:sz w:val="28"/>
                <w:szCs w:val="28"/>
                <w:rtl/>
              </w:rPr>
              <w:t xml:space="preserve">האל הוא סמל העצמי </w:t>
            </w:r>
            <w:r>
              <w:rPr>
                <w:rFonts w:ascii="Arial" w:hAnsi="Arial" w:cs="Arial"/>
                <w:sz w:val="28"/>
                <w:szCs w:val="28"/>
                <w:rtl/>
              </w:rPr>
              <w:t xml:space="preserve">המרפא. ביהדות  נאמר : "אני ה' רופאך" (שמות טו, </w:t>
            </w:r>
            <w:proofErr w:type="spellStart"/>
            <w:r>
              <w:rPr>
                <w:rFonts w:ascii="Arial" w:hAnsi="Arial" w:cs="Arial"/>
                <w:sz w:val="28"/>
                <w:szCs w:val="28"/>
                <w:rtl/>
              </w:rPr>
              <w:t>כו</w:t>
            </w:r>
            <w:proofErr w:type="spellEnd"/>
            <w:r>
              <w:rPr>
                <w:rFonts w:ascii="Arial" w:hAnsi="Arial" w:cs="Arial"/>
                <w:sz w:val="28"/>
                <w:szCs w:val="28"/>
                <w:rtl/>
              </w:rPr>
              <w:t xml:space="preserve">). גם בתרבויות אחרות יש אלים שממונים על הריפוי. אפולו היווני </w:t>
            </w:r>
            <w:proofErr w:type="spellStart"/>
            <w:r>
              <w:rPr>
                <w:rFonts w:ascii="Arial" w:hAnsi="Arial" w:cs="Arial"/>
                <w:sz w:val="28"/>
                <w:szCs w:val="28"/>
                <w:rtl/>
              </w:rPr>
              <w:t>ושיווא</w:t>
            </w:r>
            <w:proofErr w:type="spellEnd"/>
            <w:r>
              <w:rPr>
                <w:rFonts w:ascii="Arial" w:hAnsi="Arial" w:cs="Arial"/>
                <w:sz w:val="28"/>
                <w:szCs w:val="28"/>
                <w:rtl/>
              </w:rPr>
              <w:t xml:space="preserve"> ההודי הם אלי ריפוי. מערכת החיסון הנפשית מעוררת את תהליכי הריפוי הנפשי והמטפל הוא הדמות עליה מושלך התפקיד האלוהי של הריפוי.</w:t>
            </w:r>
          </w:p>
          <w:p w:rsidR="00000000" w:rsidRDefault="00A249AA">
            <w:pPr>
              <w:bidi/>
              <w:ind w:left="286" w:right="338"/>
              <w:jc w:val="both"/>
              <w:rPr>
                <w:rFonts w:ascii="Arial" w:hAnsi="Arial" w:cs="Arial"/>
                <w:sz w:val="28"/>
                <w:szCs w:val="28"/>
                <w:rtl/>
              </w:rPr>
            </w:pPr>
            <w:r>
              <w:rPr>
                <w:rFonts w:ascii="Arial" w:hAnsi="Arial" w:cs="Arial"/>
                <w:b/>
                <w:bCs/>
                <w:sz w:val="28"/>
                <w:szCs w:val="28"/>
                <w:rtl/>
              </w:rPr>
              <w:t>ארכיטיפ המרפא הפ</w:t>
            </w:r>
            <w:r>
              <w:rPr>
                <w:rFonts w:ascii="Arial" w:hAnsi="Arial" w:cs="Arial"/>
                <w:b/>
                <w:bCs/>
                <w:sz w:val="28"/>
                <w:szCs w:val="28"/>
                <w:rtl/>
              </w:rPr>
              <w:t>צוע</w:t>
            </w:r>
            <w:r>
              <w:rPr>
                <w:rFonts w:ascii="Arial" w:hAnsi="Arial" w:cs="Arial"/>
                <w:sz w:val="28"/>
                <w:szCs w:val="28"/>
                <w:rtl/>
              </w:rPr>
              <w:t xml:space="preserve"> – המטפל מרפא ( והמטופל מתרפא) מתוך מגע שלו עם פצעו שלו. </w:t>
            </w:r>
          </w:p>
          <w:p w:rsidR="00000000" w:rsidRDefault="00A249AA">
            <w:pPr>
              <w:bidi/>
              <w:ind w:left="286" w:right="338"/>
              <w:jc w:val="both"/>
              <w:rPr>
                <w:rFonts w:ascii="Arial" w:hAnsi="Arial" w:cs="Arial"/>
                <w:sz w:val="28"/>
                <w:szCs w:val="28"/>
                <w:rtl/>
              </w:rPr>
            </w:pPr>
            <w:r>
              <w:rPr>
                <w:rFonts w:ascii="Arial" w:hAnsi="Arial" w:cs="Arial"/>
                <w:b/>
                <w:bCs/>
                <w:sz w:val="28"/>
                <w:szCs w:val="28"/>
                <w:rtl/>
              </w:rPr>
              <w:t>ארכיטיפ מורה הדרך</w:t>
            </w:r>
            <w:r>
              <w:rPr>
                <w:rFonts w:ascii="Arial" w:hAnsi="Arial" w:cs="Arial"/>
                <w:sz w:val="28"/>
                <w:szCs w:val="28"/>
                <w:rtl/>
              </w:rPr>
              <w:t xml:space="preserve"> – מורה, מדריך , מלווה, מנטור, חונך, גורו, הזקן החכם. כל אלה מסמלים את מורה הדרך הפנימי, ההנחיה הפנימית, </w:t>
            </w:r>
            <w:proofErr w:type="spellStart"/>
            <w:r>
              <w:rPr>
                <w:rFonts w:ascii="Arial" w:hAnsi="Arial" w:cs="Arial"/>
                <w:sz w:val="28"/>
                <w:szCs w:val="28"/>
                <w:rtl/>
              </w:rPr>
              <w:t>התיפקוד</w:t>
            </w:r>
            <w:proofErr w:type="spellEnd"/>
            <w:r>
              <w:rPr>
                <w:rFonts w:ascii="Arial" w:hAnsi="Arial" w:cs="Arial"/>
                <w:sz w:val="28"/>
                <w:szCs w:val="28"/>
                <w:rtl/>
              </w:rPr>
              <w:t xml:space="preserve"> </w:t>
            </w:r>
            <w:proofErr w:type="spellStart"/>
            <w:r>
              <w:rPr>
                <w:rFonts w:ascii="Arial" w:hAnsi="Arial" w:cs="Arial"/>
                <w:sz w:val="28"/>
                <w:szCs w:val="28"/>
                <w:rtl/>
              </w:rPr>
              <w:t>הטרנצנדנטי</w:t>
            </w:r>
            <w:proofErr w:type="spellEnd"/>
            <w:r>
              <w:rPr>
                <w:rFonts w:ascii="Arial" w:hAnsi="Arial" w:cs="Arial"/>
                <w:sz w:val="28"/>
                <w:szCs w:val="28"/>
                <w:rtl/>
              </w:rPr>
              <w:t xml:space="preserve"> שדוחף לשינוי והתפתחות. במיתוס היווני הוא מתגלם באל הרמ</w:t>
            </w:r>
            <w:r>
              <w:rPr>
                <w:rFonts w:ascii="Arial" w:hAnsi="Arial" w:cs="Arial"/>
                <w:sz w:val="28"/>
                <w:szCs w:val="28"/>
                <w:rtl/>
              </w:rPr>
              <w:t xml:space="preserve">ס שקרוי </w:t>
            </w:r>
            <w:proofErr w:type="spellStart"/>
            <w:r>
              <w:rPr>
                <w:rFonts w:ascii="Arial" w:hAnsi="Arial" w:cs="Arial"/>
                <w:sz w:val="28"/>
                <w:szCs w:val="28"/>
                <w:rtl/>
              </w:rPr>
              <w:t>פסיכופומפ</w:t>
            </w:r>
            <w:proofErr w:type="spellEnd"/>
            <w:r>
              <w:rPr>
                <w:rFonts w:ascii="Arial" w:hAnsi="Arial" w:cs="Arial"/>
                <w:sz w:val="28"/>
                <w:szCs w:val="28"/>
                <w:rtl/>
              </w:rPr>
              <w:t>, דהיינו, מורה הדרך של הנשמה.</w:t>
            </w:r>
          </w:p>
          <w:p w:rsidR="00000000" w:rsidRDefault="00A249AA">
            <w:pPr>
              <w:bidi/>
              <w:ind w:left="286" w:right="338"/>
              <w:jc w:val="both"/>
              <w:rPr>
                <w:rFonts w:ascii="Arial" w:hAnsi="Arial" w:cs="Arial"/>
                <w:sz w:val="28"/>
                <w:szCs w:val="28"/>
                <w:rtl/>
              </w:rPr>
            </w:pPr>
            <w:r>
              <w:rPr>
                <w:rFonts w:ascii="Arial" w:hAnsi="Arial" w:cs="Arial"/>
                <w:b/>
                <w:bCs/>
                <w:sz w:val="28"/>
                <w:szCs w:val="28"/>
                <w:rtl/>
              </w:rPr>
              <w:t xml:space="preserve">ארכיטיפ השמאן – </w:t>
            </w:r>
            <w:r>
              <w:rPr>
                <w:rFonts w:ascii="Arial" w:hAnsi="Arial" w:cs="Arial"/>
                <w:sz w:val="28"/>
                <w:szCs w:val="28"/>
                <w:rtl/>
              </w:rPr>
              <w:t>השמאן, הכהן השבטי, עושה מסע פנים-נפשי לעולמות העליונים כדי להביא מזור לחולה בשבט.</w:t>
            </w:r>
            <w:r>
              <w:rPr>
                <w:rFonts w:ascii="Arial" w:hAnsi="Arial" w:cs="Arial"/>
                <w:b/>
                <w:bCs/>
                <w:sz w:val="28"/>
                <w:szCs w:val="28"/>
                <w:rtl/>
              </w:rPr>
              <w:t xml:space="preserve"> </w:t>
            </w:r>
            <w:r>
              <w:rPr>
                <w:rFonts w:ascii="Arial" w:hAnsi="Arial" w:cs="Arial"/>
                <w:sz w:val="28"/>
                <w:szCs w:val="28"/>
                <w:rtl/>
              </w:rPr>
              <w:t>במקביל, זה המסע של המטפל "השמאני" אל הלא-מודע האישי והקולקטיבי בעבור המטופל</w:t>
            </w:r>
            <w:r>
              <w:rPr>
                <w:rFonts w:ascii="Arial" w:hAnsi="Arial" w:cs="Arial"/>
                <w:b/>
                <w:bCs/>
                <w:sz w:val="28"/>
                <w:szCs w:val="28"/>
                <w:rtl/>
              </w:rPr>
              <w:t xml:space="preserve">. </w:t>
            </w:r>
            <w:r>
              <w:rPr>
                <w:rFonts w:ascii="Arial" w:hAnsi="Arial" w:cs="Arial"/>
                <w:sz w:val="28"/>
                <w:szCs w:val="28"/>
                <w:rtl/>
              </w:rPr>
              <w:t>גם השמאן מהווה מורה דרך.</w:t>
            </w:r>
          </w:p>
          <w:p w:rsidR="00000000" w:rsidRDefault="00A249AA">
            <w:pPr>
              <w:bidi/>
              <w:ind w:left="286" w:right="338"/>
              <w:jc w:val="both"/>
              <w:rPr>
                <w:rFonts w:ascii="Arial" w:hAnsi="Arial" w:cs="Arial"/>
                <w:sz w:val="28"/>
                <w:szCs w:val="28"/>
                <w:rtl/>
              </w:rPr>
            </w:pPr>
            <w:r>
              <w:rPr>
                <w:rFonts w:ascii="Arial" w:hAnsi="Arial" w:cs="Arial"/>
                <w:b/>
                <w:bCs/>
                <w:sz w:val="28"/>
                <w:szCs w:val="28"/>
                <w:rtl/>
              </w:rPr>
              <w:t xml:space="preserve">ארכיטיפ </w:t>
            </w:r>
            <w:proofErr w:type="spellStart"/>
            <w:r>
              <w:rPr>
                <w:rFonts w:ascii="Arial" w:hAnsi="Arial" w:cs="Arial"/>
                <w:b/>
                <w:bCs/>
                <w:sz w:val="28"/>
                <w:szCs w:val="28"/>
                <w:rtl/>
              </w:rPr>
              <w:t>ה</w:t>
            </w:r>
            <w:r>
              <w:rPr>
                <w:rFonts w:ascii="Arial" w:hAnsi="Arial" w:cs="Arial"/>
                <w:b/>
                <w:bCs/>
                <w:sz w:val="28"/>
                <w:szCs w:val="28"/>
                <w:rtl/>
              </w:rPr>
              <w:t>בודהיסטווה</w:t>
            </w:r>
            <w:proofErr w:type="spellEnd"/>
            <w:r>
              <w:rPr>
                <w:rFonts w:ascii="Arial" w:hAnsi="Arial" w:cs="Arial"/>
                <w:sz w:val="28"/>
                <w:szCs w:val="28"/>
                <w:rtl/>
              </w:rPr>
              <w:t xml:space="preserve"> – בבודהיזם הטיבטי </w:t>
            </w:r>
            <w:proofErr w:type="spellStart"/>
            <w:r>
              <w:rPr>
                <w:rFonts w:ascii="Arial" w:hAnsi="Arial" w:cs="Arial"/>
                <w:sz w:val="28"/>
                <w:szCs w:val="28"/>
                <w:rtl/>
              </w:rPr>
              <w:t>הבודהיסאטוה</w:t>
            </w:r>
            <w:proofErr w:type="spellEnd"/>
            <w:r>
              <w:rPr>
                <w:rFonts w:ascii="Arial" w:hAnsi="Arial" w:cs="Arial"/>
                <w:sz w:val="28"/>
                <w:szCs w:val="28"/>
                <w:rtl/>
              </w:rPr>
              <w:t xml:space="preserve"> הוא זה שהגיע להארה ואינו מסתגר במגדל השן של </w:t>
            </w:r>
            <w:proofErr w:type="spellStart"/>
            <w:r>
              <w:rPr>
                <w:rFonts w:ascii="Arial" w:hAnsi="Arial" w:cs="Arial"/>
                <w:sz w:val="28"/>
                <w:szCs w:val="28"/>
                <w:rtl/>
              </w:rPr>
              <w:t>ההשג</w:t>
            </w:r>
            <w:proofErr w:type="spellEnd"/>
            <w:r>
              <w:rPr>
                <w:rFonts w:ascii="Arial" w:hAnsi="Arial" w:cs="Arial"/>
                <w:sz w:val="28"/>
                <w:szCs w:val="28"/>
                <w:rtl/>
              </w:rPr>
              <w:t xml:space="preserve"> הרוחני שלו, אלא מקדיש עצמו כמורה רוחני להענקת עזרה לאחרים כדי שיגיעו גם הם להארה.</w:t>
            </w:r>
          </w:p>
          <w:p w:rsidR="00000000" w:rsidRDefault="00A249AA">
            <w:pPr>
              <w:bidi/>
              <w:ind w:left="286" w:right="338"/>
              <w:jc w:val="both"/>
              <w:rPr>
                <w:rFonts w:ascii="Arial" w:hAnsi="Arial" w:cs="Arial"/>
                <w:sz w:val="28"/>
                <w:szCs w:val="28"/>
                <w:rtl/>
              </w:rPr>
            </w:pPr>
            <w:r>
              <w:rPr>
                <w:rFonts w:ascii="Arial" w:hAnsi="Arial" w:cs="Arial"/>
                <w:sz w:val="28"/>
                <w:szCs w:val="28"/>
                <w:rtl/>
              </w:rPr>
              <w:t xml:space="preserve">ארכיטיפ </w:t>
            </w:r>
            <w:r>
              <w:rPr>
                <w:rFonts w:ascii="Arial" w:hAnsi="Arial" w:cs="Arial"/>
                <w:b/>
                <w:bCs/>
                <w:sz w:val="28"/>
                <w:szCs w:val="28"/>
                <w:rtl/>
              </w:rPr>
              <w:t xml:space="preserve">הגואל, המושיע, המשיח מביא הגאולה. </w:t>
            </w:r>
            <w:proofErr w:type="spellStart"/>
            <w:r>
              <w:rPr>
                <w:rFonts w:ascii="Arial" w:hAnsi="Arial" w:cs="Arial"/>
                <w:sz w:val="28"/>
                <w:szCs w:val="28"/>
                <w:rtl/>
              </w:rPr>
              <w:t>ההבט</w:t>
            </w:r>
            <w:proofErr w:type="spellEnd"/>
            <w:r>
              <w:rPr>
                <w:rFonts w:ascii="Arial" w:hAnsi="Arial" w:cs="Arial"/>
                <w:sz w:val="28"/>
                <w:szCs w:val="28"/>
                <w:rtl/>
              </w:rPr>
              <w:t xml:space="preserve"> המשיחי-גואל של העצמי (שהרי בכל אדם יש</w:t>
            </w:r>
            <w:r>
              <w:rPr>
                <w:rFonts w:ascii="Arial" w:hAnsi="Arial" w:cs="Arial"/>
                <w:sz w:val="28"/>
                <w:szCs w:val="28"/>
                <w:rtl/>
              </w:rPr>
              <w:t xml:space="preserve"> ניצוץ משיח, כתפיסת החסידות) מושלך על דמויות קונקרטיות בחברה. הוא מושלך לא רק על המנהיג הרוחני שמאמין בשליחותו כגואל-משיח, אלא גם על המלך, המצביא, הרופא, ובהמשך גם על ראש הממשלה, כשמשליכים עליו את הבט המושיע. השלכה זו מתקיימת גם על המטפל.  </w:t>
            </w:r>
          </w:p>
          <w:p w:rsidR="00000000" w:rsidRDefault="00A249AA">
            <w:pPr>
              <w:bidi/>
              <w:ind w:left="286" w:right="338"/>
              <w:jc w:val="both"/>
              <w:rPr>
                <w:rFonts w:ascii="Arial" w:hAnsi="Arial" w:cs="Arial"/>
                <w:sz w:val="28"/>
                <w:szCs w:val="28"/>
                <w:rtl/>
              </w:rPr>
            </w:pPr>
            <w:r>
              <w:rPr>
                <w:rFonts w:ascii="Arial" w:hAnsi="Arial" w:cs="Arial"/>
                <w:sz w:val="28"/>
                <w:szCs w:val="28"/>
                <w:rtl/>
              </w:rPr>
              <w:t>המשיח מופיע במי</w:t>
            </w:r>
            <w:r>
              <w:rPr>
                <w:rFonts w:ascii="Arial" w:hAnsi="Arial" w:cs="Arial"/>
                <w:sz w:val="28"/>
                <w:szCs w:val="28"/>
                <w:rtl/>
              </w:rPr>
              <w:t>תוס כפצוע וכך הוא המרפא הפצוע (המשיח היהודי והנוצרי)</w:t>
            </w:r>
            <w:r>
              <w:rPr>
                <w:rFonts w:ascii="Arial" w:hAnsi="Arial" w:cs="Arial"/>
                <w:b/>
                <w:bCs/>
                <w:sz w:val="28"/>
                <w:szCs w:val="28"/>
                <w:rtl/>
              </w:rPr>
              <w:t>.</w:t>
            </w:r>
          </w:p>
          <w:p w:rsidR="00000000" w:rsidRDefault="00A249AA">
            <w:pPr>
              <w:bidi/>
              <w:ind w:left="286" w:right="338"/>
              <w:jc w:val="both"/>
              <w:rPr>
                <w:rFonts w:ascii="Arial" w:hAnsi="Arial" w:cs="Arial"/>
                <w:sz w:val="28"/>
                <w:szCs w:val="28"/>
                <w:rtl/>
              </w:rPr>
            </w:pPr>
            <w:r>
              <w:rPr>
                <w:rFonts w:ascii="Arial" w:hAnsi="Arial" w:cs="Arial"/>
                <w:sz w:val="28"/>
                <w:szCs w:val="28"/>
                <w:rtl/>
              </w:rPr>
              <w:t xml:space="preserve">המשיח היהודי מסמל את  אחדות הניגודים של ו'גר זאב עם כבש', של שלום בין העמים, שלמות ניגודי העצמי וגאולה מגלות האדם מעצמיותו </w:t>
            </w:r>
            <w:proofErr w:type="spellStart"/>
            <w:r>
              <w:rPr>
                <w:rFonts w:ascii="Arial" w:hAnsi="Arial" w:cs="Arial"/>
                <w:sz w:val="28"/>
                <w:szCs w:val="28"/>
                <w:rtl/>
              </w:rPr>
              <w:t>האמיתית</w:t>
            </w:r>
            <w:proofErr w:type="spellEnd"/>
            <w:r>
              <w:rPr>
                <w:rFonts w:ascii="Arial" w:hAnsi="Arial" w:cs="Arial"/>
                <w:sz w:val="28"/>
                <w:szCs w:val="28"/>
                <w:rtl/>
              </w:rPr>
              <w:t xml:space="preserve">. </w:t>
            </w:r>
          </w:p>
          <w:p w:rsidR="00000000" w:rsidRDefault="00A249AA">
            <w:pPr>
              <w:bidi/>
              <w:ind w:left="286" w:right="338"/>
              <w:jc w:val="both"/>
              <w:rPr>
                <w:rFonts w:ascii="Arial" w:hAnsi="Arial" w:cs="Arial"/>
                <w:sz w:val="28"/>
                <w:szCs w:val="28"/>
                <w:rtl/>
              </w:rPr>
            </w:pPr>
            <w:r>
              <w:rPr>
                <w:rFonts w:ascii="Arial" w:hAnsi="Arial" w:cs="Arial"/>
                <w:sz w:val="28"/>
                <w:szCs w:val="28"/>
                <w:rtl/>
              </w:rPr>
              <w:t>בטקסטים הקבליים, המשיח, כמו הצדיק, מתגלה בתוך עמוד שמייצג חבור בין אר</w:t>
            </w:r>
            <w:r>
              <w:rPr>
                <w:rFonts w:ascii="Arial" w:hAnsi="Arial" w:cs="Arial"/>
                <w:sz w:val="28"/>
                <w:szCs w:val="28"/>
                <w:rtl/>
              </w:rPr>
              <w:t xml:space="preserve">ץ ושמים והוא נמצא באופן סמוי במרכז העולם.  זיקה נוספת של הצדיק אל המטפל היא העמידה הנצחית על הסף </w:t>
            </w:r>
            <w:proofErr w:type="spellStart"/>
            <w:r>
              <w:rPr>
                <w:rFonts w:ascii="Arial" w:hAnsi="Arial" w:cs="Arial"/>
                <w:sz w:val="28"/>
                <w:szCs w:val="28"/>
                <w:rtl/>
              </w:rPr>
              <w:t>כשדווקא</w:t>
            </w:r>
            <w:proofErr w:type="spellEnd"/>
            <w:r>
              <w:rPr>
                <w:rFonts w:ascii="Arial" w:hAnsi="Arial" w:cs="Arial"/>
                <w:sz w:val="28"/>
                <w:szCs w:val="28"/>
                <w:rtl/>
              </w:rPr>
              <w:t xml:space="preserve"> האדם הקדוש אינו מצליח להיכנס אל המקום הקדוש. כמו </w:t>
            </w:r>
            <w:proofErr w:type="spellStart"/>
            <w:r>
              <w:rPr>
                <w:rFonts w:ascii="Arial" w:hAnsi="Arial" w:cs="Arial"/>
                <w:sz w:val="28"/>
                <w:szCs w:val="28"/>
                <w:rtl/>
              </w:rPr>
              <w:t>שהגר"א</w:t>
            </w:r>
            <w:proofErr w:type="spellEnd"/>
            <w:r>
              <w:rPr>
                <w:rFonts w:ascii="Arial" w:hAnsi="Arial" w:cs="Arial"/>
                <w:sz w:val="28"/>
                <w:szCs w:val="28"/>
                <w:rtl/>
              </w:rPr>
              <w:t xml:space="preserve">, </w:t>
            </w:r>
            <w:proofErr w:type="spellStart"/>
            <w:r>
              <w:rPr>
                <w:rFonts w:ascii="Arial" w:hAnsi="Arial" w:cs="Arial"/>
                <w:sz w:val="28"/>
                <w:szCs w:val="28"/>
                <w:rtl/>
              </w:rPr>
              <w:t>הבעש"ט</w:t>
            </w:r>
            <w:proofErr w:type="spellEnd"/>
            <w:r>
              <w:rPr>
                <w:rFonts w:ascii="Arial" w:hAnsi="Arial" w:cs="Arial"/>
                <w:sz w:val="28"/>
                <w:szCs w:val="28"/>
                <w:rtl/>
              </w:rPr>
              <w:t xml:space="preserve"> </w:t>
            </w:r>
            <w:proofErr w:type="spellStart"/>
            <w:r>
              <w:rPr>
                <w:rFonts w:ascii="Arial" w:hAnsi="Arial" w:cs="Arial"/>
                <w:sz w:val="28"/>
                <w:szCs w:val="28"/>
                <w:rtl/>
              </w:rPr>
              <w:t>ור"נ</w:t>
            </w:r>
            <w:proofErr w:type="spellEnd"/>
            <w:r>
              <w:rPr>
                <w:rFonts w:ascii="Arial" w:hAnsi="Arial" w:cs="Arial"/>
                <w:sz w:val="28"/>
                <w:szCs w:val="28"/>
                <w:rtl/>
              </w:rPr>
              <w:t xml:space="preserve"> לא השלימו את מסעם אל ארץ ישראל, ומשה מת על סף כניסה לארץ. באנלוגיה להשלכת ארכיטיפ </w:t>
            </w:r>
            <w:r>
              <w:rPr>
                <w:rFonts w:ascii="Arial" w:hAnsi="Arial" w:cs="Arial"/>
                <w:sz w:val="28"/>
                <w:szCs w:val="28"/>
                <w:rtl/>
              </w:rPr>
              <w:t xml:space="preserve">הצדיק-משיח על המטפל, המטפל מסמל את העמידה על הסף אליו רוצים להגיע כמסמן היעד, ולא כמי שכבר הגיע בעצמו לארץ היעודה. במלים אחרות, המטפל מסמל את היעד של העצמי הלא-מודע שהוא עומד על </w:t>
            </w:r>
            <w:proofErr w:type="spellStart"/>
            <w:r>
              <w:rPr>
                <w:rFonts w:ascii="Arial" w:hAnsi="Arial" w:cs="Arial"/>
                <w:sz w:val="28"/>
                <w:szCs w:val="28"/>
                <w:rtl/>
              </w:rPr>
              <w:t>סיפו</w:t>
            </w:r>
            <w:proofErr w:type="spellEnd"/>
            <w:r>
              <w:rPr>
                <w:rFonts w:ascii="Arial" w:hAnsi="Arial" w:cs="Arial"/>
                <w:sz w:val="28"/>
                <w:szCs w:val="28"/>
                <w:rtl/>
              </w:rPr>
              <w:t>.</w:t>
            </w:r>
          </w:p>
          <w:p w:rsidR="00000000" w:rsidRDefault="00A249AA">
            <w:pPr>
              <w:bidi/>
              <w:ind w:left="286" w:right="338"/>
              <w:jc w:val="both"/>
              <w:rPr>
                <w:rFonts w:ascii="Arial" w:hAnsi="Arial" w:cs="Arial"/>
                <w:sz w:val="28"/>
                <w:szCs w:val="28"/>
                <w:rtl/>
              </w:rPr>
            </w:pPr>
            <w:r>
              <w:rPr>
                <w:rFonts w:ascii="Arial" w:hAnsi="Arial" w:cs="Arial"/>
                <w:sz w:val="28"/>
                <w:szCs w:val="28"/>
                <w:rtl/>
              </w:rPr>
              <w:t>הגואל כאמור מושלך על המטפל, וזאת בניגוד למצבי פסיכוזה מסוימים שבה המטופל</w:t>
            </w:r>
            <w:r>
              <w:rPr>
                <w:rFonts w:ascii="Arial" w:hAnsi="Arial" w:cs="Arial"/>
                <w:sz w:val="28"/>
                <w:szCs w:val="28"/>
                <w:rtl/>
              </w:rPr>
              <w:t xml:space="preserve"> עצמו מזדהה עם ארכיטיפים אלה של גואל משיח </w:t>
            </w:r>
            <w:proofErr w:type="spellStart"/>
            <w:r>
              <w:rPr>
                <w:rFonts w:ascii="Arial" w:hAnsi="Arial" w:cs="Arial"/>
                <w:sz w:val="28"/>
                <w:szCs w:val="28"/>
                <w:rtl/>
              </w:rPr>
              <w:t>וכו</w:t>
            </w:r>
            <w:proofErr w:type="spellEnd"/>
            <w:r>
              <w:rPr>
                <w:rFonts w:ascii="Arial" w:hAnsi="Arial" w:cs="Arial"/>
                <w:sz w:val="28"/>
                <w:szCs w:val="28"/>
                <w:rtl/>
              </w:rPr>
              <w:t xml:space="preserve">'. הזדהות זו מקשה עליו ליצור יחסים </w:t>
            </w:r>
            <w:r>
              <w:rPr>
                <w:rFonts w:ascii="Arial" w:hAnsi="Arial" w:cs="Arial"/>
                <w:sz w:val="28"/>
                <w:szCs w:val="28"/>
                <w:rtl/>
              </w:rPr>
              <w:lastRenderedPageBreak/>
              <w:t xml:space="preserve">טיפוליים עם המטפל כשאינו מסוגל לתת אמון בזולת כמושיע שיסייע לו. </w:t>
            </w:r>
          </w:p>
          <w:p w:rsidR="00000000" w:rsidRDefault="00A249AA">
            <w:pPr>
              <w:bidi/>
              <w:ind w:left="286" w:right="338"/>
              <w:jc w:val="both"/>
              <w:rPr>
                <w:rFonts w:ascii="Arial" w:hAnsi="Arial" w:cs="Arial"/>
                <w:sz w:val="28"/>
                <w:szCs w:val="28"/>
                <w:rtl/>
              </w:rPr>
            </w:pPr>
            <w:r>
              <w:rPr>
                <w:rFonts w:ascii="Arial" w:hAnsi="Arial" w:cs="Arial"/>
                <w:sz w:val="28"/>
                <w:szCs w:val="28"/>
                <w:rtl/>
              </w:rPr>
              <w:t>צל הגואל מופיע כשהמטפל נחווה כמשיח שקר, כשמתגלה שההשלכות הגבוהות הגואלות על המטפל הכזיבו.</w:t>
            </w:r>
          </w:p>
          <w:p w:rsidR="00000000" w:rsidRDefault="00A249AA">
            <w:pPr>
              <w:bidi/>
              <w:ind w:left="286" w:right="338"/>
              <w:jc w:val="both"/>
              <w:rPr>
                <w:rFonts w:ascii="Arial" w:hAnsi="Arial" w:cs="Arial"/>
                <w:sz w:val="28"/>
                <w:szCs w:val="28"/>
                <w:rtl/>
              </w:rPr>
            </w:pPr>
            <w:r>
              <w:rPr>
                <w:rFonts w:ascii="Arial" w:hAnsi="Arial" w:cs="Arial"/>
                <w:sz w:val="28"/>
                <w:szCs w:val="28"/>
                <w:rtl/>
              </w:rPr>
              <w:t>הארכיטיפים של מורה הד</w:t>
            </w:r>
            <w:r>
              <w:rPr>
                <w:rFonts w:ascii="Arial" w:hAnsi="Arial" w:cs="Arial"/>
                <w:sz w:val="28"/>
                <w:szCs w:val="28"/>
                <w:rtl/>
              </w:rPr>
              <w:t xml:space="preserve">רך, השמאן, והגואל-מושיע-משיח, שהם </w:t>
            </w:r>
            <w:proofErr w:type="spellStart"/>
            <w:r>
              <w:rPr>
                <w:rFonts w:ascii="Arial" w:hAnsi="Arial" w:cs="Arial"/>
                <w:sz w:val="28"/>
                <w:szCs w:val="28"/>
                <w:rtl/>
              </w:rPr>
              <w:t>יצוגי</w:t>
            </w:r>
            <w:proofErr w:type="spellEnd"/>
            <w:r>
              <w:rPr>
                <w:rFonts w:ascii="Arial" w:hAnsi="Arial" w:cs="Arial"/>
                <w:sz w:val="28"/>
                <w:szCs w:val="28"/>
                <w:rtl/>
              </w:rPr>
              <w:t xml:space="preserve"> העצמי, מושלכים במציאות על דמויות בשר ודם של </w:t>
            </w:r>
            <w:r>
              <w:rPr>
                <w:rFonts w:ascii="Arial" w:hAnsi="Arial" w:cs="Arial"/>
                <w:b/>
                <w:bCs/>
                <w:sz w:val="28"/>
                <w:szCs w:val="28"/>
                <w:rtl/>
              </w:rPr>
              <w:t>הרב, הכהן, הצדיק, הכומר, השמאן, הגורו</w:t>
            </w:r>
            <w:r>
              <w:rPr>
                <w:rFonts w:ascii="Arial" w:hAnsi="Arial" w:cs="Arial"/>
                <w:sz w:val="28"/>
                <w:szCs w:val="28"/>
                <w:rtl/>
              </w:rPr>
              <w:t xml:space="preserve"> - ממלאי המקום של העצמי, שמילאו בעבר את תפקידי המטפל-מרפא.  אלו דמויות מתווכות בין המודע ללא מודע, בציר האגו-עצמי. הן מתווכות אל הלא-נו</w:t>
            </w:r>
            <w:r>
              <w:rPr>
                <w:rFonts w:ascii="Arial" w:hAnsi="Arial" w:cs="Arial"/>
                <w:sz w:val="28"/>
                <w:szCs w:val="28"/>
                <w:rtl/>
              </w:rPr>
              <w:t xml:space="preserve">דע , אל המעמקים היצריים והרוחניים. </w:t>
            </w:r>
          </w:p>
          <w:p w:rsidR="00000000" w:rsidRDefault="00A249AA">
            <w:pPr>
              <w:bidi/>
              <w:ind w:left="286" w:right="338"/>
              <w:jc w:val="both"/>
              <w:rPr>
                <w:rFonts w:ascii="Arial" w:hAnsi="Arial" w:cs="Arial"/>
                <w:sz w:val="28"/>
                <w:szCs w:val="28"/>
                <w:rtl/>
              </w:rPr>
            </w:pPr>
            <w:r>
              <w:rPr>
                <w:rFonts w:ascii="Arial" w:hAnsi="Arial" w:cs="Arial"/>
                <w:b/>
                <w:bCs/>
                <w:sz w:val="28"/>
                <w:szCs w:val="28"/>
                <w:rtl/>
              </w:rPr>
              <w:t>ארכיטיפ הנבחרות</w:t>
            </w:r>
            <w:r>
              <w:rPr>
                <w:rFonts w:ascii="Arial" w:hAnsi="Arial" w:cs="Arial"/>
                <w:sz w:val="28"/>
                <w:szCs w:val="28"/>
                <w:rtl/>
              </w:rPr>
              <w:t xml:space="preserve">    –  המטופל/מטפל הנבחר.  המטפל נבחר על ידי המטופל לטפל בו, ובכל מקרה, המטופל רואה בו אדם נבחר איכותי. וגם ההיפך – המטופל המיוחד הנבחר של המטפל, והרצון של המטופל (לפעמים גם המודרך) להיות הנבחר המיוחד.  אל</w:t>
            </w:r>
            <w:r>
              <w:rPr>
                <w:rFonts w:ascii="Arial" w:hAnsi="Arial" w:cs="Arial"/>
                <w:sz w:val="28"/>
                <w:szCs w:val="28"/>
                <w:rtl/>
              </w:rPr>
              <w:t>ה ואריאציות של היות הילד הנבחר האהוב על ידי ההורים, או הילד הנבחר ליורש, ונבחר על ידי האל. (מופיע במקרא: מיתוס הבן/העם הנבחר, המלך והמנהיג הרוחני הנבחר). אלה ואריאציות של היות נבחר כמועדף על פני אחרים ומיוחד יותר מהם.</w:t>
            </w:r>
          </w:p>
          <w:p w:rsidR="00000000" w:rsidRDefault="00A249AA">
            <w:pPr>
              <w:bidi/>
              <w:ind w:left="286" w:right="338"/>
              <w:jc w:val="both"/>
              <w:rPr>
                <w:rFonts w:ascii="Arial" w:hAnsi="Arial" w:cs="Arial"/>
                <w:sz w:val="28"/>
                <w:szCs w:val="28"/>
                <w:rtl/>
              </w:rPr>
            </w:pPr>
            <w:r>
              <w:rPr>
                <w:rFonts w:ascii="Arial" w:hAnsi="Arial" w:cs="Arial"/>
                <w:sz w:val="28"/>
                <w:szCs w:val="28"/>
                <w:rtl/>
              </w:rPr>
              <w:t xml:space="preserve">אולם הנבחרות כארכיטיפ פנים נפשי, שהיא </w:t>
            </w:r>
            <w:r>
              <w:rPr>
                <w:rFonts w:ascii="Arial" w:hAnsi="Arial" w:cs="Arial"/>
                <w:sz w:val="28"/>
                <w:szCs w:val="28"/>
                <w:rtl/>
              </w:rPr>
              <w:t xml:space="preserve">היעד של התרפיה, מסמלת את היות כל אדם נבחר ליעוד האישי – למימוש </w:t>
            </w:r>
            <w:proofErr w:type="spellStart"/>
            <w:r>
              <w:rPr>
                <w:rFonts w:ascii="Arial" w:hAnsi="Arial" w:cs="Arial"/>
                <w:sz w:val="28"/>
                <w:szCs w:val="28"/>
                <w:rtl/>
              </w:rPr>
              <w:t>היחוד</w:t>
            </w:r>
            <w:proofErr w:type="spellEnd"/>
            <w:r>
              <w:rPr>
                <w:rFonts w:ascii="Arial" w:hAnsi="Arial" w:cs="Arial"/>
                <w:sz w:val="28"/>
                <w:szCs w:val="28"/>
                <w:rtl/>
              </w:rPr>
              <w:t xml:space="preserve"> הסגולי שלו. מימוש </w:t>
            </w:r>
            <w:proofErr w:type="spellStart"/>
            <w:r>
              <w:rPr>
                <w:rFonts w:ascii="Arial" w:hAnsi="Arial" w:cs="Arial"/>
                <w:sz w:val="28"/>
                <w:szCs w:val="28"/>
                <w:rtl/>
              </w:rPr>
              <w:t>היחוד</w:t>
            </w:r>
            <w:proofErr w:type="spellEnd"/>
            <w:r>
              <w:rPr>
                <w:rFonts w:ascii="Arial" w:hAnsi="Arial" w:cs="Arial"/>
                <w:sz w:val="28"/>
                <w:szCs w:val="28"/>
                <w:rtl/>
              </w:rPr>
              <w:t xml:space="preserve"> הפנים נפשי של עצמיותו לעומת המיוחדות במישור הבין אישי. </w:t>
            </w:r>
          </w:p>
          <w:p w:rsidR="00000000" w:rsidRDefault="00A249AA">
            <w:pPr>
              <w:bidi/>
              <w:ind w:left="286" w:right="338"/>
              <w:jc w:val="both"/>
              <w:rPr>
                <w:rFonts w:ascii="Arial" w:hAnsi="Arial" w:cs="Arial"/>
                <w:sz w:val="28"/>
                <w:szCs w:val="28"/>
                <w:rtl/>
              </w:rPr>
            </w:pPr>
            <w:r>
              <w:rPr>
                <w:rFonts w:ascii="Arial" w:hAnsi="Arial" w:cs="Arial"/>
                <w:b/>
                <w:bCs/>
                <w:sz w:val="28"/>
                <w:szCs w:val="28"/>
                <w:rtl/>
              </w:rPr>
              <w:t xml:space="preserve">ארכיטיפ האל העליון </w:t>
            </w:r>
            <w:r>
              <w:rPr>
                <w:rFonts w:ascii="Arial" w:hAnsi="Arial" w:cs="Arial"/>
                <w:sz w:val="28"/>
                <w:szCs w:val="28"/>
                <w:rtl/>
              </w:rPr>
              <w:t>–  כפי שמתואר בחלום של מטופלת של יונג שבחלומה המטפל דמות ענקית בשדה שנראה כמו אל טבע . ה</w:t>
            </w:r>
            <w:r>
              <w:rPr>
                <w:rFonts w:ascii="Arial" w:hAnsi="Arial" w:cs="Arial"/>
                <w:sz w:val="28"/>
                <w:szCs w:val="28"/>
                <w:rtl/>
              </w:rPr>
              <w:t xml:space="preserve">שלכת האל על המטפל עונה לצורך הרליגיוזי של סגידה </w:t>
            </w:r>
            <w:proofErr w:type="spellStart"/>
            <w:r>
              <w:rPr>
                <w:rFonts w:ascii="Arial" w:hAnsi="Arial" w:cs="Arial"/>
                <w:sz w:val="28"/>
                <w:szCs w:val="28"/>
                <w:rtl/>
              </w:rPr>
              <w:t>לטרנצנדנטי</w:t>
            </w:r>
            <w:proofErr w:type="spellEnd"/>
            <w:r>
              <w:rPr>
                <w:rFonts w:ascii="Arial" w:hAnsi="Arial" w:cs="Arial"/>
                <w:sz w:val="28"/>
                <w:szCs w:val="28"/>
                <w:rtl/>
              </w:rPr>
              <w:t xml:space="preserve">, לכוח עליון גדול מאתנו. יונג וגם קוהוט מדברים על צורך זה ועל </w:t>
            </w:r>
            <w:proofErr w:type="spellStart"/>
            <w:r>
              <w:rPr>
                <w:rFonts w:ascii="Arial" w:hAnsi="Arial" w:cs="Arial"/>
                <w:sz w:val="28"/>
                <w:szCs w:val="28"/>
                <w:rtl/>
              </w:rPr>
              <w:t>ההבט</w:t>
            </w:r>
            <w:proofErr w:type="spellEnd"/>
            <w:r>
              <w:rPr>
                <w:rFonts w:ascii="Arial" w:hAnsi="Arial" w:cs="Arial"/>
                <w:sz w:val="28"/>
                <w:szCs w:val="28"/>
                <w:rtl/>
              </w:rPr>
              <w:t xml:space="preserve"> הרליגיוזי-הקוסמי של העצמי.</w:t>
            </w:r>
          </w:p>
          <w:p w:rsidR="00000000" w:rsidRDefault="00A249AA">
            <w:pPr>
              <w:bidi/>
              <w:ind w:left="286" w:right="338"/>
              <w:jc w:val="both"/>
              <w:rPr>
                <w:rFonts w:ascii="Arial" w:hAnsi="Arial" w:cs="Arial"/>
                <w:color w:val="000000"/>
                <w:sz w:val="28"/>
                <w:szCs w:val="28"/>
                <w:rtl/>
              </w:rPr>
            </w:pPr>
            <w:r>
              <w:rPr>
                <w:rFonts w:ascii="Arial" w:hAnsi="Arial" w:cs="Arial"/>
                <w:b/>
                <w:bCs/>
                <w:sz w:val="28"/>
                <w:szCs w:val="28"/>
                <w:rtl/>
              </w:rPr>
              <w:t xml:space="preserve">ארכיטיפ ישו – </w:t>
            </w:r>
            <w:r>
              <w:rPr>
                <w:rFonts w:ascii="Arial" w:hAnsi="Arial" w:cs="Arial"/>
                <w:sz w:val="28"/>
                <w:szCs w:val="28"/>
                <w:rtl/>
              </w:rPr>
              <w:t xml:space="preserve">שהוא אחד </w:t>
            </w:r>
            <w:proofErr w:type="spellStart"/>
            <w:r>
              <w:rPr>
                <w:rFonts w:ascii="Arial" w:hAnsi="Arial" w:cs="Arial"/>
                <w:sz w:val="28"/>
                <w:szCs w:val="28"/>
                <w:rtl/>
              </w:rPr>
              <w:t>מהבטי</w:t>
            </w:r>
            <w:proofErr w:type="spellEnd"/>
            <w:r>
              <w:rPr>
                <w:rFonts w:ascii="Arial" w:hAnsi="Arial" w:cs="Arial"/>
                <w:sz w:val="28"/>
                <w:szCs w:val="28"/>
                <w:rtl/>
              </w:rPr>
              <w:t xml:space="preserve"> ארכיטיפ המשיח-הגואל, מגלם את האלוהי שמתגלם באנושי (שהוא העצמי שמבעדו נחווה </w:t>
            </w:r>
            <w:r>
              <w:rPr>
                <w:rFonts w:ascii="Arial" w:hAnsi="Arial" w:cs="Arial"/>
                <w:sz w:val="28"/>
                <w:szCs w:val="28"/>
                <w:rtl/>
              </w:rPr>
              <w:t xml:space="preserve">ניצוץ האלוהי). כמשיח ישו מסמל </w:t>
            </w:r>
            <w:proofErr w:type="spellStart"/>
            <w:r>
              <w:rPr>
                <w:rFonts w:ascii="Arial" w:hAnsi="Arial" w:cs="Arial"/>
                <w:sz w:val="28"/>
                <w:szCs w:val="28"/>
                <w:rtl/>
              </w:rPr>
              <w:t>הבטים</w:t>
            </w:r>
            <w:proofErr w:type="spellEnd"/>
            <w:r>
              <w:rPr>
                <w:rFonts w:ascii="Arial" w:hAnsi="Arial" w:cs="Arial"/>
                <w:sz w:val="28"/>
                <w:szCs w:val="28"/>
                <w:rtl/>
              </w:rPr>
              <w:t xml:space="preserve"> אחרים מהמשיח היהודי. הוא אינו מחבר ניגודים לשלמות אינטגרטיבית כי יש בו רק טוב. </w:t>
            </w:r>
            <w:r>
              <w:rPr>
                <w:rFonts w:ascii="Arial" w:hAnsi="Arial" w:cs="Arial"/>
                <w:color w:val="000000"/>
                <w:sz w:val="28"/>
                <w:szCs w:val="28"/>
                <w:rtl/>
              </w:rPr>
              <w:t xml:space="preserve">בארכיטיפ ישו מודגשת הנאמנות לעצמי </w:t>
            </w:r>
            <w:proofErr w:type="spellStart"/>
            <w:r>
              <w:rPr>
                <w:rFonts w:ascii="Arial" w:hAnsi="Arial" w:cs="Arial"/>
                <w:color w:val="000000"/>
                <w:sz w:val="28"/>
                <w:szCs w:val="28"/>
                <w:rtl/>
              </w:rPr>
              <w:t>האמיתי</w:t>
            </w:r>
            <w:proofErr w:type="spellEnd"/>
            <w:r>
              <w:rPr>
                <w:rFonts w:ascii="Arial" w:hAnsi="Arial" w:cs="Arial"/>
                <w:color w:val="000000"/>
                <w:sz w:val="28"/>
                <w:szCs w:val="28"/>
                <w:rtl/>
              </w:rPr>
              <w:t xml:space="preserve"> תוך מוכנות להקרבה וסבל לשם כך. זה הקורבן ההכרחי למען האמת הפנימית (לעומת הקורבנות המזוכיסטית). ארכיט</w:t>
            </w:r>
            <w:r>
              <w:rPr>
                <w:rFonts w:ascii="Arial" w:hAnsi="Arial" w:cs="Arial"/>
                <w:color w:val="000000"/>
                <w:sz w:val="28"/>
                <w:szCs w:val="28"/>
                <w:rtl/>
              </w:rPr>
              <w:t xml:space="preserve">יפ ישו </w:t>
            </w:r>
            <w:r>
              <w:rPr>
                <w:rFonts w:ascii="Arial" w:hAnsi="Arial" w:cs="Arial"/>
                <w:sz w:val="28"/>
                <w:szCs w:val="28"/>
                <w:rtl/>
              </w:rPr>
              <w:t xml:space="preserve">משלב בו גם את היותו קורבן משום שהוא נושא את סבל הזולת </w:t>
            </w:r>
            <w:r>
              <w:rPr>
                <w:rFonts w:ascii="Arial" w:hAnsi="Arial" w:cs="Arial"/>
                <w:color w:val="000000"/>
                <w:sz w:val="28"/>
                <w:szCs w:val="28"/>
                <w:rtl/>
              </w:rPr>
              <w:t>("את סבלנו הוא נשא")</w:t>
            </w:r>
            <w:r>
              <w:rPr>
                <w:rFonts w:ascii="Arial" w:hAnsi="Arial" w:cs="Arial"/>
                <w:sz w:val="28"/>
                <w:szCs w:val="28"/>
                <w:rtl/>
              </w:rPr>
              <w:t>. המטפל נושא עליו ובו את סבל המטופל כשהוא מקשיב לו באמפתיה, ואף כשהוא מזדהה עם רגשותיו.</w:t>
            </w:r>
            <w:r>
              <w:rPr>
                <w:rFonts w:ascii="Arial" w:hAnsi="Arial" w:cs="Arial"/>
                <w:b/>
                <w:bCs/>
                <w:sz w:val="28"/>
                <w:szCs w:val="28"/>
                <w:rtl/>
              </w:rPr>
              <w:t xml:space="preserve"> </w:t>
            </w:r>
            <w:r>
              <w:rPr>
                <w:rFonts w:ascii="Arial" w:hAnsi="Arial" w:cs="Arial"/>
                <w:sz w:val="28"/>
                <w:szCs w:val="28"/>
                <w:rtl/>
              </w:rPr>
              <w:t xml:space="preserve">כאן קיימת סכנת התמסרות יתר. סכנת הזדהות של המטפל עם הטוב האולטימטיבי שבו, שזהה לטוב של </w:t>
            </w:r>
            <w:r>
              <w:rPr>
                <w:rFonts w:ascii="Arial" w:hAnsi="Arial" w:cs="Arial"/>
                <w:sz w:val="28"/>
                <w:szCs w:val="28"/>
                <w:rtl/>
              </w:rPr>
              <w:t>ישו שהיה נעדר צל, ונעדר תכונות שליליות ( לפי יונג). הבעיה היא שמי שמתעלם מהרע מושך אליו את הרע של הזולת. ומכאן סכנת הפיכתו של המטפל "הטוב" המתמסר להצלת המטופל, לקורבן התובענות חסרת הגבולות של המטופל, כשהמטפל חש שעליו לשאת את סבלו של המטופל בכל מחיר.</w:t>
            </w:r>
          </w:p>
          <w:p w:rsidR="00000000" w:rsidRDefault="00A249AA">
            <w:pPr>
              <w:bidi/>
              <w:ind w:left="286" w:right="338"/>
              <w:jc w:val="both"/>
              <w:rPr>
                <w:rFonts w:ascii="Arial" w:hAnsi="Arial" w:cs="Arial"/>
                <w:color w:val="000000"/>
                <w:sz w:val="28"/>
                <w:szCs w:val="28"/>
                <w:rtl/>
              </w:rPr>
            </w:pPr>
            <w:r>
              <w:rPr>
                <w:rFonts w:ascii="Arial" w:hAnsi="Arial" w:cs="Arial"/>
                <w:color w:val="000000"/>
                <w:sz w:val="28"/>
                <w:szCs w:val="28"/>
                <w:rtl/>
              </w:rPr>
              <w:t xml:space="preserve">קשייו </w:t>
            </w:r>
            <w:r>
              <w:rPr>
                <w:rFonts w:ascii="Arial" w:hAnsi="Arial" w:cs="Arial"/>
                <w:color w:val="000000"/>
                <w:sz w:val="28"/>
                <w:szCs w:val="28"/>
                <w:rtl/>
              </w:rPr>
              <w:t>וסבלו של המטופל נוטים לעורר במטפל ששבוי בארכיטיפ ישו (שהייתי מכנה קומפלקס  ישו) את פנטזיות ההצלה ועשויים לעורר בו גם משאלות להיות גואל כל יכול. מטפל המזדהה יתר על המידה עם ארכיטיפ הגואל-ישו, עשוי להישאב למעורבות נטולת גבולות רגשיים ומעשיים במאמציו להבריא א</w:t>
            </w:r>
            <w:r>
              <w:rPr>
                <w:rFonts w:ascii="Arial" w:hAnsi="Arial" w:cs="Arial"/>
                <w:color w:val="000000"/>
                <w:sz w:val="28"/>
                <w:szCs w:val="28"/>
                <w:rtl/>
              </w:rPr>
              <w:t xml:space="preserve">ת החולה, על חשבון משאביו שלו עצמו. המטפל במקרה כזה יסבול את סבלו של המטופל מתוך הזדהות יתר וכך יקריב את עצמו (הקדשת יתר של זמנו ורגשותיו) כפי שישו הקריב את עצמו למען גאולת האחרים. בו-בזמן מתרחש גם תהליך הפוך, כאשר במפגש שלנו כמטפלים בסבלו ובצלו של המטופל, </w:t>
            </w:r>
            <w:r>
              <w:rPr>
                <w:rFonts w:ascii="Arial" w:hAnsi="Arial" w:cs="Arial"/>
                <w:color w:val="000000"/>
                <w:sz w:val="28"/>
                <w:szCs w:val="28"/>
                <w:rtl/>
              </w:rPr>
              <w:t xml:space="preserve">המטופל הוא ממלא מקום סמלי של ישו עבורנו, כי את סבלנו-חטאנו הוא נושא כביכול, שהרי  הוא הנושא בו את הרע והסבל של חייו ואנחנו יכולים לחוש נטולי רע וסבל. כנושא </w:t>
            </w:r>
            <w:r>
              <w:rPr>
                <w:rFonts w:ascii="Arial" w:hAnsi="Arial" w:cs="Arial"/>
                <w:color w:val="000000"/>
                <w:sz w:val="28"/>
                <w:szCs w:val="28"/>
                <w:rtl/>
              </w:rPr>
              <w:lastRenderedPageBreak/>
              <w:t>השלכות של ישו, המטופל מכפר עבורנו בסבלו. במילים אחרות, הארכיטיפ של ישו מתפצל בין המטופל למטפל. המטופ</w:t>
            </w:r>
            <w:r>
              <w:rPr>
                <w:rFonts w:ascii="Arial" w:hAnsi="Arial" w:cs="Arial"/>
                <w:color w:val="000000"/>
                <w:sz w:val="28"/>
                <w:szCs w:val="28"/>
                <w:rtl/>
              </w:rPr>
              <w:t>ל הסובל והמטפל הגואל החומל ומושיע, בבחינת האם-</w:t>
            </w:r>
            <w:proofErr w:type="spellStart"/>
            <w:r>
              <w:rPr>
                <w:rFonts w:ascii="Arial" w:hAnsi="Arial" w:cs="Arial"/>
                <w:color w:val="000000"/>
                <w:sz w:val="28"/>
                <w:szCs w:val="28"/>
                <w:rtl/>
              </w:rPr>
              <w:t>הפיאטה</w:t>
            </w:r>
            <w:proofErr w:type="spellEnd"/>
            <w:r>
              <w:rPr>
                <w:rFonts w:ascii="Arial" w:hAnsi="Arial" w:cs="Arial"/>
                <w:color w:val="000000"/>
                <w:sz w:val="28"/>
                <w:szCs w:val="28"/>
                <w:rtl/>
              </w:rPr>
              <w:t xml:space="preserve"> שנושאת-מכילה את הסובל בזרועותיה. (כאן אנחנו מתחברים שוב אל הבט האם החומלת של המטפל). חשוב שהמטפל יכיר בנטייה לפיצול הזה כדי לחבר בנפשו הוא ובנפש המטופל גם את הסבל וגם את הכלתו-ישועתו; בנפש כל אחד קיימים </w:t>
            </w:r>
            <w:r>
              <w:rPr>
                <w:rFonts w:ascii="Arial" w:hAnsi="Arial" w:cs="Arial"/>
                <w:color w:val="000000"/>
                <w:sz w:val="28"/>
                <w:szCs w:val="28"/>
                <w:rtl/>
              </w:rPr>
              <w:t>גם המצוקה וגם יכולת ההיוושעות ממנה.</w:t>
            </w:r>
          </w:p>
          <w:p w:rsidR="00000000" w:rsidRDefault="00A249AA">
            <w:pPr>
              <w:bidi/>
              <w:ind w:left="286" w:right="338"/>
              <w:jc w:val="both"/>
              <w:rPr>
                <w:rFonts w:ascii="Arial" w:hAnsi="Arial" w:cs="Arial"/>
                <w:color w:val="000000"/>
                <w:sz w:val="28"/>
                <w:szCs w:val="28"/>
                <w:rtl/>
              </w:rPr>
            </w:pPr>
          </w:p>
          <w:p w:rsidR="00000000" w:rsidRDefault="00A249AA">
            <w:pPr>
              <w:bidi/>
              <w:ind w:left="286" w:right="338"/>
              <w:jc w:val="both"/>
              <w:rPr>
                <w:rFonts w:ascii="Arial" w:hAnsi="Arial" w:cs="Arial"/>
                <w:b/>
                <w:bCs/>
                <w:sz w:val="28"/>
                <w:szCs w:val="28"/>
                <w:u w:val="single"/>
                <w:rtl/>
              </w:rPr>
            </w:pPr>
            <w:r>
              <w:rPr>
                <w:rFonts w:ascii="Arial" w:hAnsi="Arial" w:cs="Arial"/>
                <w:b/>
                <w:bCs/>
                <w:sz w:val="28"/>
                <w:szCs w:val="28"/>
                <w:u w:val="single"/>
                <w:rtl/>
              </w:rPr>
              <w:t>ארכיטיפים נוספים</w:t>
            </w:r>
          </w:p>
          <w:p w:rsidR="00000000" w:rsidRDefault="00A249AA">
            <w:pPr>
              <w:bidi/>
              <w:ind w:left="286" w:right="338"/>
              <w:jc w:val="both"/>
              <w:rPr>
                <w:rFonts w:ascii="Arial" w:hAnsi="Arial" w:cs="Arial"/>
                <w:b/>
                <w:bCs/>
                <w:sz w:val="28"/>
                <w:szCs w:val="28"/>
                <w:u w:val="single"/>
                <w:rtl/>
              </w:rPr>
            </w:pPr>
          </w:p>
          <w:p w:rsidR="00000000" w:rsidRDefault="00A249AA">
            <w:pPr>
              <w:bidi/>
              <w:ind w:left="286" w:right="338"/>
              <w:jc w:val="both"/>
              <w:rPr>
                <w:rFonts w:ascii="Arial" w:hAnsi="Arial" w:cs="Arial"/>
                <w:sz w:val="28"/>
                <w:szCs w:val="28"/>
                <w:rtl/>
              </w:rPr>
            </w:pPr>
            <w:r>
              <w:rPr>
                <w:rFonts w:ascii="Arial" w:hAnsi="Arial" w:cs="Arial"/>
                <w:b/>
                <w:bCs/>
                <w:sz w:val="28"/>
                <w:szCs w:val="28"/>
                <w:rtl/>
              </w:rPr>
              <w:t>ארכיטיפ הילד</w:t>
            </w:r>
            <w:r>
              <w:rPr>
                <w:rFonts w:ascii="Arial" w:hAnsi="Arial" w:cs="Arial"/>
                <w:sz w:val="28"/>
                <w:szCs w:val="28"/>
                <w:rtl/>
              </w:rPr>
              <w:t xml:space="preserve"> </w:t>
            </w:r>
            <w:r>
              <w:rPr>
                <w:rFonts w:ascii="Arial" w:hAnsi="Arial" w:cs="Arial"/>
                <w:b/>
                <w:bCs/>
                <w:sz w:val="28"/>
                <w:szCs w:val="28"/>
                <w:rtl/>
              </w:rPr>
              <w:t>לעומת המבוגר.</w:t>
            </w:r>
            <w:r>
              <w:rPr>
                <w:rFonts w:ascii="Arial" w:hAnsi="Arial" w:cs="Arial"/>
                <w:sz w:val="28"/>
                <w:szCs w:val="28"/>
                <w:rtl/>
              </w:rPr>
              <w:t xml:space="preserve"> לעתים ארכיטיפ הילד מתגלם במטופל במובנו החיובי כילד שחי את העצמי האוטנטי, כאדם יצירתי או כ"פואר"-עלם נצחי חיובי, ולחילופין </w:t>
            </w:r>
            <w:proofErr w:type="spellStart"/>
            <w:r>
              <w:rPr>
                <w:rFonts w:ascii="Arial" w:hAnsi="Arial" w:cs="Arial"/>
                <w:sz w:val="28"/>
                <w:szCs w:val="28"/>
                <w:rtl/>
              </w:rPr>
              <w:t>כפואר</w:t>
            </w:r>
            <w:proofErr w:type="spellEnd"/>
            <w:r>
              <w:rPr>
                <w:rFonts w:ascii="Arial" w:hAnsi="Arial" w:cs="Arial"/>
                <w:sz w:val="28"/>
                <w:szCs w:val="28"/>
                <w:rtl/>
              </w:rPr>
              <w:t xml:space="preserve"> שלילי  -  הילד-עלם קל הדעת, האינפנטילי, חסר הא</w:t>
            </w:r>
            <w:r>
              <w:rPr>
                <w:rFonts w:ascii="Arial" w:hAnsi="Arial" w:cs="Arial"/>
                <w:sz w:val="28"/>
                <w:szCs w:val="28"/>
                <w:rtl/>
              </w:rPr>
              <w:t xml:space="preserve">חריות ( שהוא) </w:t>
            </w:r>
            <w:proofErr w:type="spellStart"/>
            <w:r>
              <w:rPr>
                <w:rFonts w:ascii="Arial" w:hAnsi="Arial" w:cs="Arial"/>
                <w:sz w:val="28"/>
                <w:szCs w:val="28"/>
                <w:rtl/>
              </w:rPr>
              <w:t>ההבט</w:t>
            </w:r>
            <w:proofErr w:type="spellEnd"/>
            <w:r>
              <w:rPr>
                <w:rFonts w:ascii="Arial" w:hAnsi="Arial" w:cs="Arial"/>
                <w:sz w:val="28"/>
                <w:szCs w:val="28"/>
                <w:rtl/>
              </w:rPr>
              <w:t xml:space="preserve"> הבעיתי של הילד. וכן הילד הנטוש, המקופח והתובעני – וזאת לעומת המטפל כמבוגר אחראי, או כ"סקנס" – השמרן הקפדן.</w:t>
            </w:r>
            <w:r>
              <w:rPr>
                <w:rFonts w:ascii="Arial" w:hAnsi="Arial" w:cs="Arial"/>
                <w:b/>
                <w:bCs/>
                <w:sz w:val="28"/>
                <w:szCs w:val="28"/>
                <w:rtl/>
              </w:rPr>
              <w:t xml:space="preserve"> </w:t>
            </w:r>
            <w:r>
              <w:rPr>
                <w:rFonts w:ascii="Arial" w:hAnsi="Arial" w:cs="Arial"/>
                <w:sz w:val="28"/>
                <w:szCs w:val="28"/>
                <w:rtl/>
              </w:rPr>
              <w:t>גם ההיפך אפשרי</w:t>
            </w:r>
            <w:r>
              <w:rPr>
                <w:rFonts w:ascii="Arial" w:hAnsi="Arial" w:cs="Arial"/>
                <w:b/>
                <w:bCs/>
                <w:sz w:val="28"/>
                <w:szCs w:val="28"/>
                <w:rtl/>
              </w:rPr>
              <w:t xml:space="preserve">: </w:t>
            </w:r>
            <w:r>
              <w:rPr>
                <w:rFonts w:ascii="Arial" w:hAnsi="Arial" w:cs="Arial"/>
                <w:sz w:val="28"/>
                <w:szCs w:val="28"/>
                <w:rtl/>
              </w:rPr>
              <w:t>המטפל חווה עצמו עם חיוניות נעורים אוטנטית לעומת השמרנות הזקנה של המטופל.</w:t>
            </w:r>
          </w:p>
          <w:p w:rsidR="00000000" w:rsidRDefault="00A249AA">
            <w:pPr>
              <w:bidi/>
              <w:ind w:left="286" w:right="338"/>
              <w:jc w:val="both"/>
              <w:rPr>
                <w:rFonts w:ascii="Arial" w:hAnsi="Arial" w:cs="Arial"/>
                <w:sz w:val="28"/>
                <w:szCs w:val="28"/>
                <w:rtl/>
              </w:rPr>
            </w:pPr>
            <w:r>
              <w:rPr>
                <w:rFonts w:ascii="Arial" w:hAnsi="Arial" w:cs="Arial"/>
                <w:b/>
                <w:bCs/>
                <w:sz w:val="28"/>
                <w:szCs w:val="28"/>
                <w:rtl/>
              </w:rPr>
              <w:t>ארכיטיפ הקתרזיס המרפא</w:t>
            </w:r>
            <w:r>
              <w:rPr>
                <w:rFonts w:ascii="Arial" w:hAnsi="Arial" w:cs="Arial"/>
                <w:sz w:val="28"/>
                <w:szCs w:val="28"/>
                <w:rtl/>
              </w:rPr>
              <w:t xml:space="preserve"> – הפורקן הרגשי המרפ</w:t>
            </w:r>
            <w:r>
              <w:rPr>
                <w:rFonts w:ascii="Arial" w:hAnsi="Arial" w:cs="Arial"/>
                <w:sz w:val="28"/>
                <w:szCs w:val="28"/>
                <w:rtl/>
              </w:rPr>
              <w:t xml:space="preserve">א, שזוהה על ידי אריסטו שדיבר על חשיבות </w:t>
            </w:r>
            <w:proofErr w:type="spellStart"/>
            <w:r>
              <w:rPr>
                <w:rFonts w:ascii="Arial" w:hAnsi="Arial" w:cs="Arial"/>
                <w:sz w:val="28"/>
                <w:szCs w:val="28"/>
                <w:rtl/>
              </w:rPr>
              <w:t>הצפיה</w:t>
            </w:r>
            <w:proofErr w:type="spellEnd"/>
            <w:r>
              <w:rPr>
                <w:rFonts w:ascii="Arial" w:hAnsi="Arial" w:cs="Arial"/>
                <w:sz w:val="28"/>
                <w:szCs w:val="28"/>
                <w:rtl/>
              </w:rPr>
              <w:t xml:space="preserve"> בטרגדיות שמביאות את האדם לקתרזיס ולחמלה. המטפל והמטופל חווים קתרזיס של פורקן וחמלה נוכח סבלו של המטופל.</w:t>
            </w:r>
          </w:p>
          <w:p w:rsidR="00000000" w:rsidRDefault="00A249AA">
            <w:pPr>
              <w:bidi/>
              <w:ind w:left="286" w:right="338"/>
              <w:jc w:val="both"/>
              <w:rPr>
                <w:rFonts w:ascii="Arial" w:hAnsi="Arial" w:cs="Arial"/>
                <w:sz w:val="28"/>
                <w:szCs w:val="28"/>
                <w:rtl/>
              </w:rPr>
            </w:pPr>
            <w:r>
              <w:rPr>
                <w:rFonts w:ascii="Arial" w:hAnsi="Arial" w:cs="Arial"/>
                <w:b/>
                <w:bCs/>
                <w:sz w:val="28"/>
                <w:szCs w:val="28"/>
                <w:rtl/>
              </w:rPr>
              <w:t>ארכיטיפ הפרסונה</w:t>
            </w:r>
            <w:r>
              <w:rPr>
                <w:rFonts w:ascii="Arial" w:hAnsi="Arial" w:cs="Arial"/>
                <w:sz w:val="28"/>
                <w:szCs w:val="28"/>
                <w:rtl/>
              </w:rPr>
              <w:t xml:space="preserve">  – המטפל והמטופל מופיעים זה בפני זה בכסות מסכת </w:t>
            </w:r>
            <w:proofErr w:type="spellStart"/>
            <w:r>
              <w:rPr>
                <w:rFonts w:ascii="Arial" w:hAnsi="Arial" w:cs="Arial"/>
                <w:sz w:val="28"/>
                <w:szCs w:val="28"/>
                <w:rtl/>
              </w:rPr>
              <w:t>ההגנות</w:t>
            </w:r>
            <w:proofErr w:type="spellEnd"/>
            <w:r>
              <w:rPr>
                <w:rFonts w:ascii="Arial" w:hAnsi="Arial" w:cs="Arial"/>
                <w:sz w:val="28"/>
                <w:szCs w:val="28"/>
                <w:rtl/>
              </w:rPr>
              <w:t xml:space="preserve"> שלהם, עד השלת הבגדים וקרבת לב – בטפול</w:t>
            </w:r>
            <w:r>
              <w:rPr>
                <w:rFonts w:ascii="Arial" w:hAnsi="Arial" w:cs="Arial"/>
                <w:sz w:val="28"/>
                <w:szCs w:val="28"/>
                <w:rtl/>
              </w:rPr>
              <w:t xml:space="preserve"> של מועמדים בהכשרות של ארגונים של מטפלים קשה יותר להוריד את בגדי הפרסונה בגלל החשש של המטופל והמטפל מה יחשבו עלי בקבוצת השייכות.</w:t>
            </w:r>
          </w:p>
          <w:p w:rsidR="00000000" w:rsidRDefault="00A249AA">
            <w:pPr>
              <w:bidi/>
              <w:ind w:left="286" w:right="338"/>
              <w:jc w:val="both"/>
              <w:rPr>
                <w:rFonts w:ascii="Arial" w:hAnsi="Arial" w:cs="Arial"/>
                <w:b/>
                <w:bCs/>
                <w:sz w:val="28"/>
                <w:szCs w:val="28"/>
                <w:u w:val="single"/>
                <w:rtl/>
              </w:rPr>
            </w:pPr>
            <w:r>
              <w:rPr>
                <w:rFonts w:ascii="Arial" w:hAnsi="Arial" w:cs="Arial"/>
                <w:b/>
                <w:bCs/>
                <w:sz w:val="28"/>
                <w:szCs w:val="28"/>
                <w:rtl/>
              </w:rPr>
              <w:t>ארכיטיפ צל המטפל</w:t>
            </w:r>
            <w:r>
              <w:rPr>
                <w:rFonts w:ascii="Arial" w:hAnsi="Arial" w:cs="Arial"/>
                <w:sz w:val="28"/>
                <w:szCs w:val="28"/>
                <w:rtl/>
              </w:rPr>
              <w:t xml:space="preserve"> – אלה </w:t>
            </w:r>
            <w:proofErr w:type="spellStart"/>
            <w:r>
              <w:rPr>
                <w:rFonts w:ascii="Arial" w:hAnsi="Arial" w:cs="Arial"/>
                <w:sz w:val="28"/>
                <w:szCs w:val="28"/>
                <w:rtl/>
              </w:rPr>
              <w:t>הבטים</w:t>
            </w:r>
            <w:proofErr w:type="spellEnd"/>
            <w:r>
              <w:rPr>
                <w:rFonts w:ascii="Arial" w:hAnsi="Arial" w:cs="Arial"/>
                <w:sz w:val="28"/>
                <w:szCs w:val="28"/>
                <w:rtl/>
              </w:rPr>
              <w:t xml:space="preserve"> של כוח, שליטה, יוקרה, כסף, קנאה, מציצנות, תלות, ניצול. כל אלה הם צל פוטנציאלי שקיים במטפל או שמושל</w:t>
            </w:r>
            <w:r>
              <w:rPr>
                <w:rFonts w:ascii="Arial" w:hAnsi="Arial" w:cs="Arial"/>
                <w:sz w:val="28"/>
                <w:szCs w:val="28"/>
                <w:rtl/>
              </w:rPr>
              <w:t>ך על המטפל.</w:t>
            </w:r>
            <w:r>
              <w:rPr>
                <w:rFonts w:ascii="Arial" w:hAnsi="Arial" w:cs="Arial"/>
                <w:b/>
                <w:bCs/>
                <w:sz w:val="28"/>
                <w:szCs w:val="28"/>
                <w:u w:val="single"/>
                <w:rtl/>
              </w:rPr>
              <w:t xml:space="preserve"> </w:t>
            </w:r>
          </w:p>
          <w:p w:rsidR="00000000" w:rsidRDefault="00A249AA">
            <w:pPr>
              <w:bidi/>
              <w:ind w:left="286" w:right="338"/>
              <w:jc w:val="both"/>
              <w:rPr>
                <w:rFonts w:ascii="Arial" w:hAnsi="Arial" w:cs="Arial"/>
                <w:sz w:val="28"/>
                <w:szCs w:val="28"/>
                <w:rtl/>
              </w:rPr>
            </w:pPr>
          </w:p>
          <w:p w:rsidR="00000000" w:rsidRDefault="00A249AA">
            <w:pPr>
              <w:bidi/>
              <w:ind w:left="286" w:right="338"/>
              <w:jc w:val="both"/>
              <w:rPr>
                <w:rFonts w:ascii="Arial" w:hAnsi="Arial" w:cs="Arial"/>
                <w:b/>
                <w:bCs/>
                <w:sz w:val="28"/>
                <w:szCs w:val="28"/>
                <w:u w:val="single"/>
                <w:rtl/>
              </w:rPr>
            </w:pPr>
            <w:r>
              <w:rPr>
                <w:rFonts w:ascii="Arial" w:hAnsi="Arial" w:cs="Arial"/>
                <w:b/>
                <w:bCs/>
                <w:sz w:val="28"/>
                <w:szCs w:val="28"/>
                <w:u w:val="single"/>
                <w:rtl/>
              </w:rPr>
              <w:t>כוחות ארכיטיפיים הדדיים ביחסים הטיפוליים</w:t>
            </w:r>
          </w:p>
          <w:p w:rsidR="00000000" w:rsidRDefault="00A249AA">
            <w:pPr>
              <w:bidi/>
              <w:ind w:left="286" w:right="338"/>
              <w:jc w:val="both"/>
              <w:rPr>
                <w:rFonts w:ascii="Arial" w:hAnsi="Arial" w:cs="Arial"/>
                <w:b/>
                <w:bCs/>
                <w:sz w:val="28"/>
                <w:szCs w:val="28"/>
                <w:u w:val="single"/>
                <w:rtl/>
              </w:rPr>
            </w:pPr>
          </w:p>
          <w:p w:rsidR="00000000" w:rsidRDefault="00A249AA">
            <w:pPr>
              <w:bidi/>
              <w:ind w:left="286" w:right="338"/>
              <w:jc w:val="both"/>
              <w:rPr>
                <w:rFonts w:ascii="Arial" w:hAnsi="Arial" w:cs="Arial"/>
                <w:sz w:val="28"/>
                <w:szCs w:val="28"/>
                <w:rtl/>
              </w:rPr>
            </w:pPr>
            <w:r>
              <w:rPr>
                <w:rFonts w:ascii="Arial" w:hAnsi="Arial" w:cs="Arial"/>
                <w:b/>
                <w:bCs/>
                <w:sz w:val="28"/>
                <w:szCs w:val="28"/>
                <w:rtl/>
              </w:rPr>
              <w:t xml:space="preserve">האדרה </w:t>
            </w:r>
            <w:r>
              <w:rPr>
                <w:rFonts w:ascii="Arial" w:hAnsi="Arial" w:cs="Arial"/>
                <w:sz w:val="28"/>
                <w:szCs w:val="28"/>
                <w:rtl/>
              </w:rPr>
              <w:t>– אידיאליזציה של המטפל והמטופל לעומת דה-</w:t>
            </w:r>
            <w:proofErr w:type="spellStart"/>
            <w:r>
              <w:rPr>
                <w:rFonts w:ascii="Arial" w:hAnsi="Arial" w:cs="Arial"/>
                <w:sz w:val="28"/>
                <w:szCs w:val="28"/>
                <w:rtl/>
              </w:rPr>
              <w:t>ואלואציה</w:t>
            </w:r>
            <w:proofErr w:type="spellEnd"/>
            <w:r>
              <w:rPr>
                <w:rFonts w:ascii="Arial" w:hAnsi="Arial" w:cs="Arial"/>
                <w:sz w:val="28"/>
                <w:szCs w:val="28"/>
                <w:rtl/>
              </w:rPr>
              <w:t>, דה-</w:t>
            </w:r>
            <w:proofErr w:type="spellStart"/>
            <w:r>
              <w:rPr>
                <w:rFonts w:ascii="Arial" w:hAnsi="Arial" w:cs="Arial"/>
                <w:sz w:val="28"/>
                <w:szCs w:val="28"/>
                <w:rtl/>
              </w:rPr>
              <w:t>פלציה</w:t>
            </w:r>
            <w:proofErr w:type="spellEnd"/>
            <w:r>
              <w:rPr>
                <w:rFonts w:ascii="Arial" w:hAnsi="Arial" w:cs="Arial"/>
                <w:sz w:val="28"/>
                <w:szCs w:val="28"/>
                <w:rtl/>
              </w:rPr>
              <w:t xml:space="preserve"> וראית החסרונות, כתהליך הדדי.</w:t>
            </w:r>
          </w:p>
          <w:p w:rsidR="00000000" w:rsidRDefault="00A249AA">
            <w:pPr>
              <w:bidi/>
              <w:ind w:left="286" w:right="338"/>
              <w:jc w:val="both"/>
              <w:rPr>
                <w:rFonts w:ascii="Arial" w:hAnsi="Arial" w:cs="Arial"/>
                <w:sz w:val="28"/>
                <w:szCs w:val="28"/>
                <w:rtl/>
              </w:rPr>
            </w:pPr>
            <w:r>
              <w:rPr>
                <w:rFonts w:ascii="Arial" w:hAnsi="Arial" w:cs="Arial"/>
                <w:b/>
                <w:bCs/>
                <w:sz w:val="28"/>
                <w:szCs w:val="28"/>
                <w:rtl/>
              </w:rPr>
              <w:t xml:space="preserve">אמון </w:t>
            </w:r>
            <w:r>
              <w:rPr>
                <w:rFonts w:ascii="Arial" w:hAnsi="Arial" w:cs="Arial"/>
                <w:sz w:val="28"/>
                <w:szCs w:val="28"/>
                <w:rtl/>
              </w:rPr>
              <w:t xml:space="preserve">– יכולת לתת אמון ולהאמין – הן ביחס הטוב </w:t>
            </w:r>
            <w:r>
              <w:rPr>
                <w:rFonts w:ascii="Arial" w:hAnsi="Arial" w:cs="Arial"/>
                <w:sz w:val="28"/>
                <w:szCs w:val="28"/>
                <w:rtl/>
              </w:rPr>
              <w:t>שהמטופל יקבל מהמטפל והן ביכולת להתרפא. גם מטפל עשוי לא לתת אמון במטופל (משקר ביחס לאי בואו, או לאפשרויות התשלום שלו).</w:t>
            </w:r>
          </w:p>
          <w:p w:rsidR="00000000" w:rsidRDefault="00A249AA">
            <w:pPr>
              <w:bidi/>
              <w:ind w:left="286" w:right="338"/>
              <w:jc w:val="both"/>
              <w:rPr>
                <w:rFonts w:ascii="Arial" w:hAnsi="Arial" w:cs="Arial"/>
                <w:sz w:val="28"/>
                <w:szCs w:val="28"/>
                <w:rtl/>
              </w:rPr>
            </w:pPr>
            <w:r>
              <w:rPr>
                <w:rFonts w:ascii="Arial" w:hAnsi="Arial" w:cs="Arial"/>
                <w:b/>
                <w:bCs/>
                <w:sz w:val="28"/>
                <w:szCs w:val="28"/>
                <w:rtl/>
              </w:rPr>
              <w:t>בגידה</w:t>
            </w:r>
            <w:r>
              <w:rPr>
                <w:rFonts w:ascii="Arial" w:hAnsi="Arial" w:cs="Arial"/>
                <w:sz w:val="28"/>
                <w:szCs w:val="28"/>
                <w:rtl/>
              </w:rPr>
              <w:t xml:space="preserve"> –</w:t>
            </w:r>
            <w:r>
              <w:rPr>
                <w:rFonts w:ascii="Arial" w:hAnsi="Arial" w:cs="Arial"/>
                <w:color w:val="000000"/>
                <w:sz w:val="28"/>
                <w:szCs w:val="28"/>
                <w:rtl/>
              </w:rPr>
              <w:t>המטפל מזוהה עם הגואל אבל כמו ישו גם הוא יכול להיות נבגד ומוקרב על ידי המטופל,</w:t>
            </w:r>
            <w:r>
              <w:rPr>
                <w:rFonts w:ascii="Arial" w:hAnsi="Arial" w:cs="Arial"/>
                <w:sz w:val="28"/>
                <w:szCs w:val="28"/>
                <w:rtl/>
              </w:rPr>
              <w:t xml:space="preserve"> כשמטופל מאשים במקום להיות אסיר תודה, וכשהוא כפוי טובה</w:t>
            </w:r>
            <w:r>
              <w:rPr>
                <w:rFonts w:ascii="Arial" w:hAnsi="Arial" w:cs="Arial"/>
                <w:color w:val="000000"/>
                <w:sz w:val="28"/>
                <w:szCs w:val="28"/>
                <w:rtl/>
              </w:rPr>
              <w:t xml:space="preserve">. לעתים המטופל חווה את חולשות המטפל או את שגיאותיו כבגידה בו, ואז התגובה התוקפנית שלו כלפי המטפל, עשויה להחוות על ידי המטפל ככפיות טובה וגם אז הוא חש </w:t>
            </w:r>
            <w:proofErr w:type="spellStart"/>
            <w:r>
              <w:rPr>
                <w:rFonts w:ascii="Arial" w:hAnsi="Arial" w:cs="Arial"/>
                <w:color w:val="000000"/>
                <w:sz w:val="28"/>
                <w:szCs w:val="28"/>
                <w:rtl/>
              </w:rPr>
              <w:t>נבגד.</w:t>
            </w:r>
            <w:r>
              <w:rPr>
                <w:rFonts w:ascii="Arial" w:hAnsi="Arial" w:cs="Arial"/>
                <w:sz w:val="28"/>
                <w:szCs w:val="28"/>
                <w:rtl/>
              </w:rPr>
              <w:t>אלדו</w:t>
            </w:r>
            <w:proofErr w:type="spellEnd"/>
            <w:r>
              <w:rPr>
                <w:rFonts w:ascii="Arial" w:hAnsi="Arial" w:cs="Arial"/>
                <w:sz w:val="28"/>
                <w:szCs w:val="28"/>
                <w:rtl/>
              </w:rPr>
              <w:t xml:space="preserve"> </w:t>
            </w:r>
            <w:proofErr w:type="spellStart"/>
            <w:r>
              <w:rPr>
                <w:rFonts w:ascii="Arial" w:hAnsi="Arial" w:cs="Arial"/>
                <w:sz w:val="28"/>
                <w:szCs w:val="28"/>
                <w:rtl/>
              </w:rPr>
              <w:t>קרוטֶנֶטו</w:t>
            </w:r>
            <w:proofErr w:type="spellEnd"/>
            <w:r>
              <w:rPr>
                <w:rFonts w:ascii="Arial" w:hAnsi="Arial" w:cs="Arial"/>
                <w:sz w:val="28"/>
                <w:szCs w:val="28"/>
                <w:rtl/>
              </w:rPr>
              <w:t>ֹ אומר שדימויי השלמות שיש לנו הם שבוגדים בנו ו</w:t>
            </w:r>
            <w:r>
              <w:rPr>
                <w:rFonts w:ascii="Arial" w:hAnsi="Arial" w:cs="Arial"/>
                <w:color w:val="000000"/>
                <w:sz w:val="28"/>
                <w:szCs w:val="28"/>
                <w:rtl/>
              </w:rPr>
              <w:t>הם שמוליכים אותנו שולל. הבגידה היא אפוא ח</w:t>
            </w:r>
            <w:r>
              <w:rPr>
                <w:rFonts w:ascii="Arial" w:hAnsi="Arial" w:cs="Arial"/>
                <w:color w:val="000000"/>
                <w:sz w:val="28"/>
                <w:szCs w:val="28"/>
                <w:rtl/>
              </w:rPr>
              <w:t xml:space="preserve">לק בלתי נפרד מארכיטיפ ישו, כפי </w:t>
            </w:r>
            <w:proofErr w:type="spellStart"/>
            <w:r>
              <w:rPr>
                <w:rFonts w:ascii="Arial" w:hAnsi="Arial" w:cs="Arial"/>
                <w:color w:val="000000"/>
                <w:sz w:val="28"/>
                <w:szCs w:val="28"/>
                <w:rtl/>
              </w:rPr>
              <w:t>שדה-ואליוּאציה</w:t>
            </w:r>
            <w:proofErr w:type="spellEnd"/>
            <w:r>
              <w:rPr>
                <w:rFonts w:ascii="Arial" w:hAnsi="Arial" w:cs="Arial"/>
                <w:color w:val="000000"/>
                <w:sz w:val="28"/>
                <w:szCs w:val="28"/>
                <w:rtl/>
              </w:rPr>
              <w:t xml:space="preserve"> היא תוצר האידיאליזציה.</w:t>
            </w:r>
            <w:r>
              <w:rPr>
                <w:rFonts w:ascii="Arial" w:hAnsi="Arial" w:cs="Arial"/>
                <w:sz w:val="28"/>
                <w:szCs w:val="28"/>
                <w:rtl/>
              </w:rPr>
              <w:t xml:space="preserve"> </w:t>
            </w:r>
          </w:p>
          <w:p w:rsidR="00000000" w:rsidRDefault="00A249AA">
            <w:pPr>
              <w:bidi/>
              <w:ind w:left="286" w:right="338"/>
              <w:jc w:val="both"/>
              <w:rPr>
                <w:rFonts w:ascii="Arial" w:hAnsi="Arial" w:cs="Arial"/>
                <w:color w:val="000000"/>
                <w:sz w:val="28"/>
                <w:szCs w:val="28"/>
                <w:rtl/>
              </w:rPr>
            </w:pPr>
            <w:r>
              <w:rPr>
                <w:rFonts w:ascii="Arial" w:hAnsi="Arial" w:cs="Arial"/>
                <w:sz w:val="28"/>
                <w:szCs w:val="28"/>
                <w:rtl/>
              </w:rPr>
              <w:t>המיתוס המכונן הוא בגידת יהודה איש קריות בישו.</w:t>
            </w:r>
            <w:r>
              <w:rPr>
                <w:rFonts w:ascii="Arial" w:hAnsi="Arial" w:cs="Arial"/>
                <w:color w:val="000000"/>
                <w:sz w:val="28"/>
                <w:szCs w:val="28"/>
                <w:rtl/>
              </w:rPr>
              <w:t xml:space="preserve"> זו בגידה (כשהוא מוכר את ישו לרומאים תמורת כסף) שמתקיימת במרחב הבין אישי. המשמעות של בגידת יהודה בישו היא של הבגידה של אדם </w:t>
            </w:r>
            <w:proofErr w:type="spellStart"/>
            <w:r>
              <w:rPr>
                <w:rFonts w:ascii="Arial" w:hAnsi="Arial" w:cs="Arial"/>
                <w:color w:val="000000"/>
                <w:sz w:val="28"/>
                <w:szCs w:val="28"/>
                <w:rtl/>
              </w:rPr>
              <w:t>ביעודו</w:t>
            </w:r>
            <w:proofErr w:type="spellEnd"/>
            <w:r>
              <w:rPr>
                <w:rFonts w:ascii="Arial" w:hAnsi="Arial" w:cs="Arial"/>
                <w:color w:val="000000"/>
                <w:sz w:val="28"/>
                <w:szCs w:val="28"/>
                <w:rtl/>
              </w:rPr>
              <w:t xml:space="preserve"> הפנימי.</w:t>
            </w:r>
          </w:p>
          <w:p w:rsidR="00000000" w:rsidRDefault="00A249AA">
            <w:pPr>
              <w:bidi/>
              <w:ind w:left="286" w:right="338"/>
              <w:jc w:val="both"/>
              <w:rPr>
                <w:rFonts w:ascii="Arial" w:hAnsi="Arial" w:cs="Arial"/>
                <w:b/>
                <w:bCs/>
                <w:sz w:val="28"/>
                <w:szCs w:val="28"/>
                <w:rtl/>
              </w:rPr>
            </w:pPr>
            <w:r>
              <w:rPr>
                <w:rFonts w:ascii="Arial" w:hAnsi="Arial" w:cs="Arial"/>
                <w:b/>
                <w:bCs/>
                <w:sz w:val="28"/>
                <w:szCs w:val="28"/>
                <w:rtl/>
              </w:rPr>
              <w:t>אהב</w:t>
            </w:r>
            <w:r>
              <w:rPr>
                <w:rFonts w:ascii="Arial" w:hAnsi="Arial" w:cs="Arial"/>
                <w:b/>
                <w:bCs/>
                <w:sz w:val="28"/>
                <w:szCs w:val="28"/>
                <w:rtl/>
              </w:rPr>
              <w:t xml:space="preserve">ה  - </w:t>
            </w:r>
            <w:r>
              <w:rPr>
                <w:rFonts w:ascii="Arial" w:hAnsi="Arial" w:cs="Arial"/>
                <w:sz w:val="28"/>
                <w:szCs w:val="28"/>
                <w:rtl/>
              </w:rPr>
              <w:t>אמפתיה, חמלה</w:t>
            </w:r>
            <w:r>
              <w:rPr>
                <w:rFonts w:ascii="Arial" w:hAnsi="Arial" w:cs="Arial"/>
                <w:b/>
                <w:bCs/>
                <w:sz w:val="28"/>
                <w:szCs w:val="28"/>
                <w:rtl/>
              </w:rPr>
              <w:t>,</w:t>
            </w:r>
            <w:r>
              <w:rPr>
                <w:rFonts w:ascii="Arial" w:hAnsi="Arial" w:cs="Arial"/>
                <w:sz w:val="28"/>
                <w:szCs w:val="28"/>
                <w:rtl/>
              </w:rPr>
              <w:t xml:space="preserve"> אכפתיות</w:t>
            </w:r>
            <w:r>
              <w:rPr>
                <w:rFonts w:ascii="Arial" w:hAnsi="Arial" w:cs="Arial"/>
                <w:b/>
                <w:bCs/>
                <w:sz w:val="28"/>
                <w:szCs w:val="28"/>
                <w:rtl/>
              </w:rPr>
              <w:t xml:space="preserve">, </w:t>
            </w:r>
            <w:r>
              <w:rPr>
                <w:rFonts w:ascii="Arial" w:hAnsi="Arial" w:cs="Arial"/>
                <w:sz w:val="28"/>
                <w:szCs w:val="28"/>
                <w:rtl/>
              </w:rPr>
              <w:t>מחויבות, אחריות.</w:t>
            </w:r>
            <w:r>
              <w:rPr>
                <w:rFonts w:ascii="Arial" w:hAnsi="Arial" w:cs="Arial"/>
                <w:b/>
                <w:bCs/>
                <w:sz w:val="28"/>
                <w:szCs w:val="28"/>
                <w:rtl/>
              </w:rPr>
              <w:t xml:space="preserve"> </w:t>
            </w:r>
            <w:r>
              <w:rPr>
                <w:rFonts w:ascii="Arial" w:hAnsi="Arial" w:cs="Arial"/>
                <w:sz w:val="28"/>
                <w:szCs w:val="28"/>
                <w:rtl/>
              </w:rPr>
              <w:t xml:space="preserve">אהבה שמעבר לאהבה </w:t>
            </w:r>
            <w:proofErr w:type="spellStart"/>
            <w:r>
              <w:rPr>
                <w:rFonts w:ascii="Arial" w:hAnsi="Arial" w:cs="Arial"/>
                <w:sz w:val="28"/>
                <w:szCs w:val="28"/>
                <w:rtl/>
              </w:rPr>
              <w:t>אמהית</w:t>
            </w:r>
            <w:proofErr w:type="spellEnd"/>
            <w:r>
              <w:rPr>
                <w:rFonts w:ascii="Arial" w:hAnsi="Arial" w:cs="Arial"/>
                <w:sz w:val="28"/>
                <w:szCs w:val="28"/>
                <w:rtl/>
              </w:rPr>
              <w:t xml:space="preserve"> </w:t>
            </w:r>
            <w:r>
              <w:rPr>
                <w:rFonts w:ascii="Arial" w:hAnsi="Arial" w:cs="Arial"/>
                <w:sz w:val="28"/>
                <w:szCs w:val="28"/>
                <w:rtl/>
              </w:rPr>
              <w:lastRenderedPageBreak/>
              <w:t>שהזכרנו קודם. נגזרות ממנה</w:t>
            </w:r>
            <w:r>
              <w:rPr>
                <w:rFonts w:ascii="Arial" w:hAnsi="Arial" w:cs="Arial"/>
                <w:b/>
                <w:bCs/>
                <w:sz w:val="28"/>
                <w:szCs w:val="28"/>
                <w:rtl/>
              </w:rPr>
              <w:t xml:space="preserve"> – התאהבות ומיניות </w:t>
            </w:r>
            <w:r>
              <w:rPr>
                <w:rFonts w:ascii="Arial" w:hAnsi="Arial" w:cs="Arial"/>
                <w:sz w:val="28"/>
                <w:szCs w:val="28"/>
                <w:rtl/>
              </w:rPr>
              <w:t>ככוחות שפועלים במרחב הטיפולי</w:t>
            </w:r>
            <w:r>
              <w:rPr>
                <w:rFonts w:ascii="Arial" w:hAnsi="Arial" w:cs="Arial"/>
                <w:b/>
                <w:bCs/>
                <w:sz w:val="28"/>
                <w:szCs w:val="28"/>
                <w:rtl/>
              </w:rPr>
              <w:t>.</w:t>
            </w:r>
          </w:p>
          <w:p w:rsidR="00000000" w:rsidRDefault="00A249AA">
            <w:pPr>
              <w:bidi/>
              <w:ind w:left="286" w:right="338"/>
              <w:jc w:val="both"/>
              <w:rPr>
                <w:rFonts w:ascii="Arial" w:hAnsi="Arial" w:cs="Arial"/>
                <w:sz w:val="28"/>
                <w:szCs w:val="28"/>
                <w:rtl/>
              </w:rPr>
            </w:pPr>
            <w:r>
              <w:rPr>
                <w:rFonts w:ascii="Arial" w:hAnsi="Arial" w:cs="Arial"/>
                <w:b/>
                <w:bCs/>
                <w:sz w:val="28"/>
                <w:szCs w:val="28"/>
                <w:rtl/>
              </w:rPr>
              <w:t xml:space="preserve">ההתמזגות – </w:t>
            </w:r>
            <w:r>
              <w:rPr>
                <w:rFonts w:ascii="Arial" w:hAnsi="Arial" w:cs="Arial"/>
                <w:sz w:val="28"/>
                <w:szCs w:val="28"/>
                <w:rtl/>
              </w:rPr>
              <w:t xml:space="preserve">התמזגות סימביוטית </w:t>
            </w:r>
            <w:proofErr w:type="spellStart"/>
            <w:r>
              <w:rPr>
                <w:rFonts w:ascii="Arial" w:hAnsi="Arial" w:cs="Arial"/>
                <w:sz w:val="28"/>
                <w:szCs w:val="28"/>
                <w:rtl/>
              </w:rPr>
              <w:t>וסינכרוניסטית</w:t>
            </w:r>
            <w:proofErr w:type="spellEnd"/>
            <w:r>
              <w:rPr>
                <w:rFonts w:ascii="Arial" w:hAnsi="Arial" w:cs="Arial"/>
                <w:sz w:val="28"/>
                <w:szCs w:val="28"/>
                <w:rtl/>
              </w:rPr>
              <w:t xml:space="preserve"> של מטופל במטפל (בו זמניות של </w:t>
            </w:r>
            <w:proofErr w:type="spellStart"/>
            <w:r>
              <w:rPr>
                <w:rFonts w:ascii="Arial" w:hAnsi="Arial" w:cs="Arial"/>
                <w:sz w:val="28"/>
                <w:szCs w:val="28"/>
                <w:rtl/>
              </w:rPr>
              <w:t>ארועים</w:t>
            </w:r>
            <w:proofErr w:type="spellEnd"/>
            <w:r>
              <w:rPr>
                <w:rFonts w:ascii="Arial" w:hAnsi="Arial" w:cs="Arial"/>
                <w:sz w:val="28"/>
                <w:szCs w:val="28"/>
                <w:rtl/>
              </w:rPr>
              <w:t>).</w:t>
            </w:r>
            <w:r>
              <w:rPr>
                <w:rFonts w:ascii="Arial" w:hAnsi="Arial" w:cs="Arial"/>
                <w:b/>
                <w:bCs/>
                <w:sz w:val="28"/>
                <w:szCs w:val="28"/>
                <w:rtl/>
              </w:rPr>
              <w:t xml:space="preserve"> </w:t>
            </w:r>
            <w:r>
              <w:rPr>
                <w:rFonts w:ascii="Arial" w:hAnsi="Arial" w:cs="Arial"/>
                <w:sz w:val="28"/>
                <w:szCs w:val="28"/>
                <w:rtl/>
              </w:rPr>
              <w:t>בעיה אפשרית – מעורבות יתר, הבלעות</w:t>
            </w:r>
            <w:r>
              <w:rPr>
                <w:rFonts w:ascii="Arial" w:hAnsi="Arial" w:cs="Arial"/>
                <w:sz w:val="28"/>
                <w:szCs w:val="28"/>
                <w:rtl/>
              </w:rPr>
              <w:t xml:space="preserve"> ואבדן גבולות גם של המטפל.</w:t>
            </w:r>
          </w:p>
          <w:p w:rsidR="00000000" w:rsidRDefault="00A249AA">
            <w:pPr>
              <w:bidi/>
              <w:ind w:left="286" w:right="338"/>
              <w:jc w:val="both"/>
              <w:rPr>
                <w:rFonts w:ascii="Arial" w:hAnsi="Arial" w:cs="Arial"/>
                <w:sz w:val="28"/>
                <w:szCs w:val="28"/>
                <w:rtl/>
              </w:rPr>
            </w:pPr>
            <w:proofErr w:type="spellStart"/>
            <w:r>
              <w:rPr>
                <w:rFonts w:ascii="Arial" w:hAnsi="Arial" w:cs="Arial"/>
                <w:b/>
                <w:bCs/>
                <w:sz w:val="28"/>
                <w:szCs w:val="28"/>
                <w:rtl/>
              </w:rPr>
              <w:t>אינצסט</w:t>
            </w:r>
            <w:proofErr w:type="spellEnd"/>
            <w:r>
              <w:rPr>
                <w:rFonts w:ascii="Arial" w:hAnsi="Arial" w:cs="Arial"/>
                <w:sz w:val="28"/>
                <w:szCs w:val="28"/>
                <w:rtl/>
              </w:rPr>
              <w:t xml:space="preserve"> (גילוי עריות) – כיוון שביחס אל המטפל כלולות השלכות של זיקות משפחתיות ראשוניות, כמו </w:t>
            </w:r>
            <w:proofErr w:type="spellStart"/>
            <w:r>
              <w:rPr>
                <w:rFonts w:ascii="Arial" w:hAnsi="Arial" w:cs="Arial"/>
                <w:sz w:val="28"/>
                <w:szCs w:val="28"/>
                <w:rtl/>
              </w:rPr>
              <w:t>אם,אב</w:t>
            </w:r>
            <w:proofErr w:type="spellEnd"/>
            <w:r>
              <w:rPr>
                <w:rFonts w:ascii="Arial" w:hAnsi="Arial" w:cs="Arial"/>
                <w:sz w:val="28"/>
                <w:szCs w:val="28"/>
                <w:rtl/>
              </w:rPr>
              <w:t xml:space="preserve">, אח, אחות, הרי שהשאיפה להתמזגות עם המטפל כרוכה גם </w:t>
            </w:r>
            <w:proofErr w:type="spellStart"/>
            <w:r>
              <w:rPr>
                <w:rFonts w:ascii="Arial" w:hAnsi="Arial" w:cs="Arial"/>
                <w:sz w:val="28"/>
                <w:szCs w:val="28"/>
                <w:rtl/>
              </w:rPr>
              <w:t>בהבט</w:t>
            </w:r>
            <w:proofErr w:type="spellEnd"/>
            <w:r>
              <w:rPr>
                <w:rFonts w:ascii="Arial" w:hAnsi="Arial" w:cs="Arial"/>
                <w:sz w:val="28"/>
                <w:szCs w:val="28"/>
                <w:rtl/>
              </w:rPr>
              <w:t xml:space="preserve"> </w:t>
            </w:r>
            <w:proofErr w:type="spellStart"/>
            <w:r>
              <w:rPr>
                <w:rFonts w:ascii="Arial" w:hAnsi="Arial" w:cs="Arial"/>
                <w:sz w:val="28"/>
                <w:szCs w:val="28"/>
                <w:rtl/>
              </w:rPr>
              <w:t>אינצסטואוזי</w:t>
            </w:r>
            <w:proofErr w:type="spellEnd"/>
            <w:r>
              <w:rPr>
                <w:rFonts w:ascii="Arial" w:hAnsi="Arial" w:cs="Arial"/>
                <w:sz w:val="28"/>
                <w:szCs w:val="28"/>
                <w:rtl/>
              </w:rPr>
              <w:t xml:space="preserve">. כפי שמתואר בטקסט </w:t>
            </w:r>
            <w:proofErr w:type="spellStart"/>
            <w:r>
              <w:rPr>
                <w:rFonts w:ascii="Arial" w:hAnsi="Arial" w:cs="Arial"/>
                <w:sz w:val="28"/>
                <w:szCs w:val="28"/>
                <w:rtl/>
              </w:rPr>
              <w:t>הרוזריום</w:t>
            </w:r>
            <w:proofErr w:type="spellEnd"/>
            <w:r>
              <w:rPr>
                <w:rFonts w:ascii="Arial" w:hAnsi="Arial" w:cs="Arial"/>
                <w:sz w:val="28"/>
                <w:szCs w:val="28"/>
                <w:rtl/>
              </w:rPr>
              <w:t>, שעל פיו יונג מתאר את היחסים הטיפוליים,</w:t>
            </w:r>
            <w:r>
              <w:rPr>
                <w:rFonts w:ascii="Arial" w:hAnsi="Arial" w:cs="Arial"/>
                <w:sz w:val="28"/>
                <w:szCs w:val="28"/>
                <w:rtl/>
              </w:rPr>
              <w:t xml:space="preserve"> בו המלך והמלכה שמזדווגים באמבט האלכימי הם אח ואחות. </w:t>
            </w:r>
          </w:p>
          <w:p w:rsidR="00000000" w:rsidRDefault="00A249AA">
            <w:pPr>
              <w:bidi/>
              <w:ind w:left="286" w:right="338"/>
              <w:jc w:val="both"/>
              <w:rPr>
                <w:rFonts w:ascii="Arial" w:hAnsi="Arial" w:cs="Arial"/>
                <w:sz w:val="28"/>
                <w:szCs w:val="28"/>
                <w:rtl/>
              </w:rPr>
            </w:pPr>
            <w:r>
              <w:rPr>
                <w:rFonts w:ascii="Arial" w:hAnsi="Arial" w:cs="Arial"/>
                <w:b/>
                <w:bCs/>
                <w:sz w:val="28"/>
                <w:szCs w:val="28"/>
                <w:rtl/>
              </w:rPr>
              <w:t xml:space="preserve">שנאה – </w:t>
            </w:r>
            <w:r>
              <w:rPr>
                <w:rFonts w:ascii="Arial" w:hAnsi="Arial" w:cs="Arial"/>
                <w:sz w:val="28"/>
                <w:szCs w:val="28"/>
                <w:rtl/>
              </w:rPr>
              <w:t>דחיה, איבה, פחד, רגשות שליליים, רצון להיפטר</w:t>
            </w:r>
            <w:r>
              <w:rPr>
                <w:rFonts w:ascii="Arial" w:hAnsi="Arial" w:cs="Arial"/>
                <w:b/>
                <w:bCs/>
                <w:sz w:val="28"/>
                <w:szCs w:val="28"/>
                <w:rtl/>
              </w:rPr>
              <w:t xml:space="preserve">. </w:t>
            </w:r>
            <w:r>
              <w:rPr>
                <w:rFonts w:ascii="Arial" w:hAnsi="Arial" w:cs="Arial"/>
                <w:sz w:val="28"/>
                <w:szCs w:val="28"/>
                <w:rtl/>
              </w:rPr>
              <w:t>ויניקוט נותן רשות למטפל לא רק להרגיש אלא גם לבטא רגשות שליליים.</w:t>
            </w:r>
          </w:p>
          <w:p w:rsidR="00000000" w:rsidRDefault="00A249AA">
            <w:pPr>
              <w:bidi/>
              <w:ind w:left="286" w:right="338"/>
              <w:jc w:val="both"/>
              <w:rPr>
                <w:rFonts w:ascii="Arial" w:hAnsi="Arial" w:cs="Arial"/>
                <w:sz w:val="28"/>
                <w:szCs w:val="28"/>
                <w:rtl/>
              </w:rPr>
            </w:pPr>
            <w:r>
              <w:rPr>
                <w:rFonts w:ascii="Arial" w:hAnsi="Arial" w:cs="Arial"/>
                <w:b/>
                <w:bCs/>
                <w:sz w:val="28"/>
                <w:szCs w:val="28"/>
                <w:rtl/>
              </w:rPr>
              <w:t xml:space="preserve">היקסמות </w:t>
            </w:r>
            <w:r>
              <w:rPr>
                <w:rFonts w:ascii="Arial" w:hAnsi="Arial" w:cs="Arial"/>
                <w:sz w:val="28"/>
                <w:szCs w:val="28"/>
                <w:rtl/>
              </w:rPr>
              <w:t xml:space="preserve">– </w:t>
            </w:r>
            <w:proofErr w:type="spellStart"/>
            <w:r>
              <w:rPr>
                <w:rFonts w:ascii="Arial" w:hAnsi="Arial" w:cs="Arial"/>
                <w:sz w:val="28"/>
                <w:szCs w:val="28"/>
                <w:rtl/>
              </w:rPr>
              <w:t>פסינציה</w:t>
            </w:r>
            <w:proofErr w:type="spellEnd"/>
            <w:r>
              <w:rPr>
                <w:rFonts w:ascii="Arial" w:hAnsi="Arial" w:cs="Arial"/>
                <w:sz w:val="28"/>
                <w:szCs w:val="28"/>
                <w:rtl/>
              </w:rPr>
              <w:t xml:space="preserve"> – מטופל יכול להיות בהיקסמות מהמטפל כחלק מהאידיאליזציה שלו. אוסיף כאן</w:t>
            </w:r>
            <w:r>
              <w:rPr>
                <w:rFonts w:ascii="Arial" w:hAnsi="Arial" w:cs="Arial"/>
                <w:sz w:val="28"/>
                <w:szCs w:val="28"/>
                <w:rtl/>
              </w:rPr>
              <w:t xml:space="preserve"> את המטפל ששבוי בהיקסמות מהמטופל. למשל כשמדובר במטופל שמרתק ומעשיר את המטפל בעולמו היצירתי העשיר והארכיטיפי. היקסמות כזו מעניקה למטופל את המבט המתפעל של המטפל-ההורה, אבל היא גם עלולה לעוור את המטפל מאי ראית הצל או אי ראית עומק ההפרעה והסבל של המטופל. התפעל</w:t>
            </w:r>
            <w:r>
              <w:rPr>
                <w:rFonts w:ascii="Arial" w:hAnsi="Arial" w:cs="Arial"/>
                <w:sz w:val="28"/>
                <w:szCs w:val="28"/>
                <w:rtl/>
              </w:rPr>
              <w:t xml:space="preserve">ות של המטפל מחלום גדול ארכיטיפי יכולה להשכיח ממנו את העובדה שחלום ארכיטיפי יכול לבטא בעיתיות גדולה הן בתכניו והן מעצם העובדה שהוא חלום שמרוחק מהתודעה. </w:t>
            </w:r>
          </w:p>
          <w:p w:rsidR="00000000" w:rsidRDefault="00A249AA">
            <w:pPr>
              <w:bidi/>
              <w:ind w:left="286" w:right="338"/>
              <w:jc w:val="both"/>
              <w:rPr>
                <w:rFonts w:ascii="Arial" w:hAnsi="Arial" w:cs="Arial"/>
                <w:sz w:val="28"/>
                <w:szCs w:val="28"/>
                <w:rtl/>
              </w:rPr>
            </w:pPr>
            <w:r>
              <w:rPr>
                <w:rFonts w:ascii="Arial" w:hAnsi="Arial" w:cs="Arial"/>
                <w:b/>
                <w:bCs/>
                <w:sz w:val="28"/>
                <w:szCs w:val="28"/>
                <w:rtl/>
              </w:rPr>
              <w:t>קנאה של המטופל במטפל</w:t>
            </w:r>
            <w:r>
              <w:rPr>
                <w:rFonts w:ascii="Arial" w:hAnsi="Arial" w:cs="Arial"/>
                <w:sz w:val="28"/>
                <w:szCs w:val="28"/>
                <w:rtl/>
              </w:rPr>
              <w:t xml:space="preserve"> – המטופל עשוי לקנא במטפל שכביכול יש לו </w:t>
            </w:r>
            <w:proofErr w:type="spellStart"/>
            <w:r>
              <w:rPr>
                <w:rFonts w:ascii="Arial" w:hAnsi="Arial" w:cs="Arial"/>
                <w:sz w:val="28"/>
                <w:szCs w:val="28"/>
                <w:rtl/>
              </w:rPr>
              <w:t>הכל</w:t>
            </w:r>
            <w:proofErr w:type="spellEnd"/>
            <w:r>
              <w:rPr>
                <w:rFonts w:ascii="Arial" w:hAnsi="Arial" w:cs="Arial"/>
                <w:sz w:val="28"/>
                <w:szCs w:val="28"/>
                <w:rtl/>
              </w:rPr>
              <w:t>; משפחה, מעמד, כסף, אהבה, כוח, ידע, שלמות</w:t>
            </w:r>
            <w:r>
              <w:rPr>
                <w:rFonts w:ascii="Arial" w:hAnsi="Arial" w:cs="Arial"/>
                <w:sz w:val="28"/>
                <w:szCs w:val="28"/>
                <w:rtl/>
              </w:rPr>
              <w:t xml:space="preserve"> אישית. קיימת גם קנאה של המטפל במטופל – באינטליגנציה, כסף, מוצלחות של נישואיו או עסקיו, בילדיו, ביופי, באקסטרוברטיות שלו, בחברותיות הקלה, בהומור, בכל מה שאולי המטופל מרשה לעצמו והמטפל לא – רומנים, נסיעות לחו"ל, </w:t>
            </w:r>
            <w:proofErr w:type="spellStart"/>
            <w:r>
              <w:rPr>
                <w:rFonts w:ascii="Arial" w:hAnsi="Arial" w:cs="Arial"/>
                <w:sz w:val="28"/>
                <w:szCs w:val="28"/>
                <w:rtl/>
              </w:rPr>
              <w:t>טריקסטריות</w:t>
            </w:r>
            <w:proofErr w:type="spellEnd"/>
            <w:r>
              <w:rPr>
                <w:rFonts w:ascii="Arial" w:hAnsi="Arial" w:cs="Arial"/>
                <w:sz w:val="28"/>
                <w:szCs w:val="28"/>
                <w:rtl/>
              </w:rPr>
              <w:t>, קלות דעת, או ברשות שהוא נותן לעצמ</w:t>
            </w:r>
            <w:r>
              <w:rPr>
                <w:rFonts w:ascii="Arial" w:hAnsi="Arial" w:cs="Arial"/>
                <w:sz w:val="28"/>
                <w:szCs w:val="28"/>
                <w:rtl/>
              </w:rPr>
              <w:t xml:space="preserve">ו לבטא כעס, בכי, </w:t>
            </w:r>
            <w:proofErr w:type="spellStart"/>
            <w:r>
              <w:rPr>
                <w:rFonts w:ascii="Arial" w:hAnsi="Arial" w:cs="Arial"/>
                <w:sz w:val="28"/>
                <w:szCs w:val="28"/>
                <w:rtl/>
              </w:rPr>
              <w:t>וכו</w:t>
            </w:r>
            <w:proofErr w:type="spellEnd"/>
            <w:r>
              <w:rPr>
                <w:rFonts w:ascii="Arial" w:hAnsi="Arial" w:cs="Arial"/>
                <w:sz w:val="28"/>
                <w:szCs w:val="28"/>
                <w:rtl/>
              </w:rPr>
              <w:t xml:space="preserve">'. כתוב במקורותינו ש"אין אדם מתקנא בבנו ובתלמידו" (סנהדרין ק"ה). האמנם? מדוע אם כן היה צורך לומר זאת?  בהשוואה לקנאת המטופל אשר זכתה להתייחסויות רבות, קנאת המטפל כמעט ולא עוררה דיונים ותובנות למרות משמעותה והשפעתה על הטיפול. </w:t>
            </w:r>
          </w:p>
          <w:p w:rsidR="00000000" w:rsidRDefault="00A249AA">
            <w:pPr>
              <w:bidi/>
              <w:ind w:left="286" w:right="338"/>
              <w:jc w:val="both"/>
              <w:rPr>
                <w:rFonts w:ascii="Arial" w:hAnsi="Arial" w:cs="Arial"/>
                <w:sz w:val="28"/>
                <w:szCs w:val="28"/>
                <w:rtl/>
              </w:rPr>
            </w:pPr>
            <w:r>
              <w:rPr>
                <w:rFonts w:ascii="Arial" w:hAnsi="Arial" w:cs="Arial"/>
                <w:sz w:val="28"/>
                <w:szCs w:val="28"/>
                <w:rtl/>
              </w:rPr>
              <w:t>קנאה (של כ</w:t>
            </w:r>
            <w:r>
              <w:rPr>
                <w:rFonts w:ascii="Arial" w:hAnsi="Arial" w:cs="Arial"/>
                <w:sz w:val="28"/>
                <w:szCs w:val="28"/>
                <w:rtl/>
              </w:rPr>
              <w:t xml:space="preserve">ל אחד בשני) יכולה לגרום לחוסר </w:t>
            </w:r>
            <w:proofErr w:type="spellStart"/>
            <w:r>
              <w:rPr>
                <w:rFonts w:ascii="Arial" w:hAnsi="Arial" w:cs="Arial"/>
                <w:sz w:val="28"/>
                <w:szCs w:val="28"/>
                <w:rtl/>
              </w:rPr>
              <w:t>פירגון</w:t>
            </w:r>
            <w:proofErr w:type="spellEnd"/>
            <w:r>
              <w:rPr>
                <w:rFonts w:ascii="Arial" w:hAnsi="Arial" w:cs="Arial"/>
                <w:sz w:val="28"/>
                <w:szCs w:val="28"/>
                <w:rtl/>
              </w:rPr>
              <w:t xml:space="preserve"> </w:t>
            </w:r>
            <w:proofErr w:type="spellStart"/>
            <w:r>
              <w:rPr>
                <w:rFonts w:ascii="Arial" w:hAnsi="Arial" w:cs="Arial"/>
                <w:sz w:val="28"/>
                <w:szCs w:val="28"/>
                <w:rtl/>
              </w:rPr>
              <w:t>ולבקורת</w:t>
            </w:r>
            <w:proofErr w:type="spellEnd"/>
            <w:r>
              <w:rPr>
                <w:rFonts w:ascii="Arial" w:hAnsi="Arial" w:cs="Arial"/>
                <w:sz w:val="28"/>
                <w:szCs w:val="28"/>
                <w:rtl/>
              </w:rPr>
              <w:t xml:space="preserve"> כלפי אותם אלמנטים שמקנאים בהם, או ההיפך, במקרים מסוימים קנאה מעניקה הילה לאיכות שמקנאים בה וכך נגרם </w:t>
            </w:r>
            <w:proofErr w:type="spellStart"/>
            <w:r>
              <w:rPr>
                <w:rFonts w:ascii="Arial" w:hAnsi="Arial" w:cs="Arial"/>
                <w:sz w:val="28"/>
                <w:szCs w:val="28"/>
                <w:rtl/>
              </w:rPr>
              <w:t>עוורון</w:t>
            </w:r>
            <w:proofErr w:type="spellEnd"/>
            <w:r>
              <w:rPr>
                <w:rFonts w:ascii="Arial" w:hAnsi="Arial" w:cs="Arial"/>
                <w:sz w:val="28"/>
                <w:szCs w:val="28"/>
                <w:rtl/>
              </w:rPr>
              <w:t xml:space="preserve"> לגבי </w:t>
            </w:r>
            <w:proofErr w:type="spellStart"/>
            <w:r>
              <w:rPr>
                <w:rFonts w:ascii="Arial" w:hAnsi="Arial" w:cs="Arial"/>
                <w:sz w:val="28"/>
                <w:szCs w:val="28"/>
                <w:rtl/>
              </w:rPr>
              <w:t>הבטי</w:t>
            </w:r>
            <w:proofErr w:type="spellEnd"/>
            <w:r>
              <w:rPr>
                <w:rFonts w:ascii="Arial" w:hAnsi="Arial" w:cs="Arial"/>
                <w:sz w:val="28"/>
                <w:szCs w:val="28"/>
                <w:rtl/>
              </w:rPr>
              <w:t xml:space="preserve"> הצל שיש בה, ואי ראית הסבל שטמון בה. </w:t>
            </w:r>
          </w:p>
          <w:p w:rsidR="00000000" w:rsidRDefault="00A249AA">
            <w:pPr>
              <w:bidi/>
              <w:ind w:left="286" w:right="338"/>
              <w:jc w:val="both"/>
              <w:rPr>
                <w:rFonts w:ascii="Arial" w:hAnsi="Arial" w:cs="Arial"/>
                <w:sz w:val="28"/>
                <w:szCs w:val="28"/>
                <w:rtl/>
              </w:rPr>
            </w:pPr>
            <w:r>
              <w:rPr>
                <w:rFonts w:ascii="Arial" w:hAnsi="Arial" w:cs="Arial"/>
                <w:b/>
                <w:bCs/>
                <w:sz w:val="28"/>
                <w:szCs w:val="28"/>
                <w:rtl/>
              </w:rPr>
              <w:t xml:space="preserve">קורבן-תוקפן –  </w:t>
            </w:r>
            <w:r>
              <w:rPr>
                <w:rFonts w:ascii="Arial" w:hAnsi="Arial" w:cs="Arial"/>
                <w:sz w:val="28"/>
                <w:szCs w:val="28"/>
                <w:rtl/>
              </w:rPr>
              <w:t>המטפל נחווה כמתקיף והמטופל חש קורבן ויש מצ</w:t>
            </w:r>
            <w:r>
              <w:rPr>
                <w:rFonts w:ascii="Arial" w:hAnsi="Arial" w:cs="Arial"/>
                <w:sz w:val="28"/>
                <w:szCs w:val="28"/>
                <w:rtl/>
              </w:rPr>
              <w:t>בים בהם המטופל נחווה כמתקיף והמטפל חש קורבן. לא מדובר רק בהתקפה בעליל אלא שהאחד משליך של השני את התוקפן ועלול לגרום לו לחוש תוקפנות כלפיו. פועלות כאן מערכות של הזדהות השלכתית. המטפל שמותקף ומואשם יכול בקלות לחוש אשם וקורבן ולחוש כעס ודחף להתקיף חזרה וכך הו</w:t>
            </w:r>
            <w:r>
              <w:rPr>
                <w:rFonts w:ascii="Arial" w:hAnsi="Arial" w:cs="Arial"/>
                <w:sz w:val="28"/>
                <w:szCs w:val="28"/>
                <w:rtl/>
              </w:rPr>
              <w:t>א נכנס למערבולת האמבט המשותף של ארכיטיפ ששני הצדדים חיים את שני קצותיהם.</w:t>
            </w:r>
          </w:p>
          <w:p w:rsidR="00000000" w:rsidRDefault="00A249AA">
            <w:pPr>
              <w:bidi/>
              <w:ind w:left="286" w:right="338"/>
              <w:jc w:val="both"/>
              <w:rPr>
                <w:rFonts w:ascii="Arial" w:hAnsi="Arial" w:cs="Arial"/>
                <w:sz w:val="28"/>
                <w:szCs w:val="28"/>
                <w:rtl/>
              </w:rPr>
            </w:pPr>
            <w:r>
              <w:rPr>
                <w:rFonts w:ascii="Arial" w:hAnsi="Arial" w:cs="Arial"/>
                <w:sz w:val="28"/>
                <w:szCs w:val="28"/>
                <w:rtl/>
              </w:rPr>
              <w:t>כל אלה מתקיימים במרחב של סולם יעקב הטיפולי, וכאמור, הם מושלכים על המטפל והמטופל.</w:t>
            </w:r>
          </w:p>
          <w:p w:rsidR="00000000" w:rsidRDefault="00A249AA">
            <w:pPr>
              <w:bidi/>
              <w:ind w:left="286" w:right="338"/>
              <w:jc w:val="both"/>
              <w:rPr>
                <w:rFonts w:ascii="Arial" w:hAnsi="Arial" w:cs="Arial"/>
                <w:sz w:val="28"/>
                <w:szCs w:val="28"/>
                <w:rtl/>
              </w:rPr>
            </w:pPr>
          </w:p>
          <w:p w:rsidR="00000000" w:rsidRDefault="00A249AA">
            <w:pPr>
              <w:jc w:val="both"/>
              <w:rPr>
                <w:rtl/>
              </w:rPr>
            </w:pPr>
          </w:p>
          <w:p w:rsidR="00000000" w:rsidRDefault="00A249AA">
            <w:pPr>
              <w:jc w:val="both"/>
              <w:rPr>
                <w:sz w:val="28"/>
                <w:szCs w:val="28"/>
                <w:u w:val="single"/>
              </w:rPr>
            </w:pPr>
          </w:p>
          <w:p w:rsidR="00000000" w:rsidRDefault="00A249AA">
            <w:pPr>
              <w:bidi/>
              <w:ind w:left="1278" w:right="1755"/>
              <w:jc w:val="both"/>
            </w:pPr>
          </w:p>
        </w:tc>
      </w:tr>
    </w:tbl>
    <w:p w:rsidR="00A249AA" w:rsidRDefault="00A249AA">
      <w:pPr>
        <w:pStyle w:val="NormalWeb"/>
        <w:spacing w:after="240" w:afterAutospacing="0"/>
      </w:pPr>
      <w:bookmarkStart w:id="0" w:name="_GoBack"/>
      <w:bookmarkEnd w:id="0"/>
    </w:p>
    <w:sectPr w:rsidR="00A249AA">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GoudyHandtooled BT">
    <w:panose1 w:val="04020604050203030203"/>
    <w:charset w:val="00"/>
    <w:family w:val="decorative"/>
    <w:pitch w:val="variable"/>
    <w:sig w:usb0="00000087" w:usb1="00000000" w:usb2="00000000" w:usb3="00000000" w:csb0="0000001B" w:csb1="00000000"/>
  </w:font>
  <w:font w:name="Guttman Adii-Light">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noPunctuationKerning/>
  <w:characterSpacingControl w:val="doNotCompress"/>
  <w:compat>
    <w:applyBreakingRules/>
    <w:doNotVertAlignCellWithSp/>
    <w:doNotBreakConstrainedForcedTable/>
    <w:doNotVertAlignInTxbx/>
    <w:useAnsiKerningPairs/>
    <w:cachedColBalance/>
    <w:compatSetting w:name="compatibilityMode" w:uri="http://schemas.microsoft.com/office/word" w:val="14"/>
  </w:compat>
  <w:rsids>
    <w:rsidRoot w:val="009D3E5E"/>
    <w:rsid w:val="007A6AF9"/>
    <w:rsid w:val="009D3E5E"/>
    <w:rsid w:val="00A249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character" w:customStyle="1" w:styleId="apple-converted-space">
    <w:name w:val="apple-converted-space"/>
    <w:basedOn w:val="a0"/>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character" w:customStyle="1" w:styleId="apple-converted-space">
    <w:name w:val="apple-converted-space"/>
    <w:basedOn w:val="a0"/>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thnetzer.com" TargetMode="External"/><Relationship Id="rId5" Type="http://schemas.openxmlformats.org/officeDocument/2006/relationships/image" Target="file:///C:\D\&#1488;&#1514;&#1512;&#1497;&#1501;\&#1492;&#1495;&#1489;&#1512;&#1492;%20&#1492;&#1497;&#1493;&#1504;&#1490;&#1497;&#1488;&#1504;&#1497;&#1514;\chochma\chochma8\image001.gi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2691</Words>
  <Characters>13459</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2015-07-12T17:27:00Z</dcterms:created>
  <dcterms:modified xsi:type="dcterms:W3CDTF">2015-07-12T17:27:00Z</dcterms:modified>
</cp:coreProperties>
</file>