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DC26D" w14:textId="77777777" w:rsidR="00FE6E7A" w:rsidRPr="00292EDB" w:rsidRDefault="00FE6E7A" w:rsidP="00FE6E7A">
      <w:pPr>
        <w:pStyle w:val="Heading1"/>
      </w:pPr>
      <w:bookmarkStart w:id="0" w:name="_Toc456799978"/>
      <w:bookmarkStart w:id="1" w:name="_GoBack"/>
      <w:bookmarkEnd w:id="1"/>
      <w:r>
        <w:t>Consultation submission</w:t>
      </w:r>
      <w:bookmarkEnd w:id="0"/>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FE6E7A" w:rsidRPr="00024721" w14:paraId="7780CC76" w14:textId="77777777" w:rsidTr="00F21423">
        <w:trPr>
          <w:cantSplit/>
        </w:trPr>
        <w:tc>
          <w:tcPr>
            <w:tcW w:w="4307" w:type="dxa"/>
            <w:tcBorders>
              <w:top w:val="nil"/>
              <w:bottom w:val="nil"/>
            </w:tcBorders>
          </w:tcPr>
          <w:p w14:paraId="42B8BBCB" w14:textId="77777777" w:rsidR="00FE6E7A" w:rsidRDefault="00FE6E7A" w:rsidP="00F21423">
            <w:pPr>
              <w:pStyle w:val="Heading3"/>
              <w:spacing w:after="240"/>
            </w:pPr>
            <w:r>
              <w:t>Your d</w:t>
            </w:r>
            <w:r w:rsidRPr="00EF6B2F">
              <w:t>etails</w:t>
            </w:r>
          </w:p>
          <w:p w14:paraId="44093FAD" w14:textId="77777777" w:rsidR="00FE6E7A" w:rsidRPr="00024721" w:rsidRDefault="00FE6E7A" w:rsidP="00F21423">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14:paraId="31DC9D06" w14:textId="77777777" w:rsidR="00FE6E7A" w:rsidRPr="00024721" w:rsidRDefault="00FE6E7A" w:rsidP="00F21423">
            <w:pPr>
              <w:pStyle w:val="TableText"/>
              <w:spacing w:before="0"/>
              <w:rPr>
                <w:rFonts w:cs="Arial"/>
                <w:sz w:val="20"/>
              </w:rPr>
            </w:pPr>
            <w:r>
              <w:rPr>
                <w:rFonts w:cs="Arial"/>
                <w:sz w:val="20"/>
              </w:rPr>
              <w:t xml:space="preserve">Associate Professor </w:t>
            </w:r>
            <w:r w:rsidRPr="00FE6E7A">
              <w:rPr>
                <w:rFonts w:cs="Arial"/>
                <w:b/>
                <w:sz w:val="20"/>
              </w:rPr>
              <w:t>Marewa Glover</w:t>
            </w:r>
          </w:p>
        </w:tc>
      </w:tr>
      <w:tr w:rsidR="00FE6E7A" w:rsidRPr="00024721" w14:paraId="4B927A06" w14:textId="77777777" w:rsidTr="00F21423">
        <w:trPr>
          <w:cantSplit/>
        </w:trPr>
        <w:tc>
          <w:tcPr>
            <w:tcW w:w="4307" w:type="dxa"/>
            <w:tcBorders>
              <w:top w:val="nil"/>
              <w:bottom w:val="nil"/>
            </w:tcBorders>
          </w:tcPr>
          <w:p w14:paraId="2330D08B" w14:textId="77777777" w:rsidR="00FE6E7A" w:rsidRPr="00024721" w:rsidRDefault="00FE6E7A" w:rsidP="00F21423">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14:paraId="22BD19C6" w14:textId="634F9985" w:rsidR="00FE6E7A" w:rsidRPr="00024721" w:rsidRDefault="002C7E9D" w:rsidP="00951ECB">
            <w:pPr>
              <w:pStyle w:val="TableText"/>
              <w:rPr>
                <w:rFonts w:cs="Arial"/>
                <w:sz w:val="20"/>
              </w:rPr>
            </w:pPr>
            <w:r>
              <w:rPr>
                <w:rFonts w:cs="Arial"/>
                <w:sz w:val="20"/>
              </w:rPr>
              <w:t>PO Box 113-084</w:t>
            </w:r>
          </w:p>
        </w:tc>
      </w:tr>
      <w:tr w:rsidR="00FE6E7A" w:rsidRPr="00024721" w14:paraId="040E40D8" w14:textId="77777777" w:rsidTr="00F21423">
        <w:trPr>
          <w:cantSplit/>
        </w:trPr>
        <w:tc>
          <w:tcPr>
            <w:tcW w:w="4307" w:type="dxa"/>
            <w:tcBorders>
              <w:top w:val="nil"/>
              <w:bottom w:val="nil"/>
            </w:tcBorders>
          </w:tcPr>
          <w:p w14:paraId="4D6021C1" w14:textId="77777777" w:rsidR="00FE6E7A" w:rsidRPr="00024721" w:rsidRDefault="00FE6E7A" w:rsidP="00F21423">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14:paraId="7BFBC054" w14:textId="52C5AD28" w:rsidR="00FE6E7A" w:rsidRPr="00024721" w:rsidRDefault="002C7E9D" w:rsidP="00F21423">
            <w:pPr>
              <w:pStyle w:val="TableText"/>
              <w:rPr>
                <w:rFonts w:cs="Arial"/>
                <w:sz w:val="20"/>
              </w:rPr>
            </w:pPr>
            <w:r>
              <w:rPr>
                <w:rFonts w:cs="Arial"/>
                <w:sz w:val="20"/>
              </w:rPr>
              <w:t>Newmarket, Auckland 1149</w:t>
            </w:r>
          </w:p>
        </w:tc>
      </w:tr>
      <w:tr w:rsidR="00FE6E7A" w:rsidRPr="00024721" w14:paraId="63179BE0" w14:textId="77777777" w:rsidTr="00F21423">
        <w:trPr>
          <w:cantSplit/>
        </w:trPr>
        <w:tc>
          <w:tcPr>
            <w:tcW w:w="4307" w:type="dxa"/>
            <w:tcBorders>
              <w:top w:val="nil"/>
              <w:bottom w:val="nil"/>
            </w:tcBorders>
          </w:tcPr>
          <w:p w14:paraId="31DA485B" w14:textId="77777777" w:rsidR="00FE6E7A" w:rsidRPr="00C407A4" w:rsidRDefault="00FE6E7A" w:rsidP="00F21423">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14:paraId="1E169324" w14:textId="77777777" w:rsidR="00FE6E7A" w:rsidRPr="00024721" w:rsidRDefault="00613926" w:rsidP="00F21423">
            <w:pPr>
              <w:pStyle w:val="TableText"/>
              <w:rPr>
                <w:rFonts w:cs="Arial"/>
                <w:sz w:val="20"/>
              </w:rPr>
            </w:pPr>
            <w:hyperlink r:id="rId8" w:history="1">
              <w:r w:rsidR="00FE6E7A" w:rsidRPr="00DE0C45">
                <w:rPr>
                  <w:rStyle w:val="Hyperlink"/>
                  <w:rFonts w:cs="Arial"/>
                  <w:sz w:val="20"/>
                </w:rPr>
                <w:t>m.glover@massey.ac.nz</w:t>
              </w:r>
            </w:hyperlink>
          </w:p>
        </w:tc>
      </w:tr>
      <w:tr w:rsidR="00FE6E7A" w:rsidRPr="00024721" w14:paraId="4A021605" w14:textId="77777777" w:rsidTr="00F21423">
        <w:trPr>
          <w:cantSplit/>
        </w:trPr>
        <w:tc>
          <w:tcPr>
            <w:tcW w:w="4307" w:type="dxa"/>
            <w:tcBorders>
              <w:top w:val="nil"/>
              <w:bottom w:val="nil"/>
            </w:tcBorders>
          </w:tcPr>
          <w:p w14:paraId="1BC3CB60" w14:textId="77777777" w:rsidR="00FE6E7A" w:rsidRPr="00C407A4" w:rsidRDefault="00FE6E7A" w:rsidP="00F21423">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14:paraId="415DE409" w14:textId="7FC16FBC" w:rsidR="00FE6E7A" w:rsidRPr="00FE6E7A" w:rsidRDefault="00FE6E7A" w:rsidP="00951ECB">
            <w:pPr>
              <w:pStyle w:val="TableText"/>
              <w:rPr>
                <w:rFonts w:cs="Arial"/>
                <w:b/>
                <w:sz w:val="20"/>
              </w:rPr>
            </w:pPr>
            <w:r w:rsidRPr="00FE6E7A">
              <w:rPr>
                <w:rFonts w:cs="Arial"/>
                <w:b/>
                <w:sz w:val="20"/>
              </w:rPr>
              <w:t>End Smoking NZ</w:t>
            </w:r>
          </w:p>
        </w:tc>
      </w:tr>
      <w:tr w:rsidR="00FE6E7A" w:rsidRPr="00024721" w14:paraId="1A2B9780" w14:textId="77777777" w:rsidTr="00F21423">
        <w:trPr>
          <w:cantSplit/>
        </w:trPr>
        <w:tc>
          <w:tcPr>
            <w:tcW w:w="4307" w:type="dxa"/>
            <w:tcBorders>
              <w:top w:val="nil"/>
              <w:bottom w:val="nil"/>
            </w:tcBorders>
          </w:tcPr>
          <w:p w14:paraId="4D13951B" w14:textId="77777777" w:rsidR="00FE6E7A" w:rsidRPr="00C407A4" w:rsidRDefault="00FE6E7A" w:rsidP="00F21423">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14:paraId="034C1E1B" w14:textId="77777777" w:rsidR="00FE6E7A" w:rsidRPr="00024721" w:rsidRDefault="00FE6E7A" w:rsidP="00F21423">
            <w:pPr>
              <w:pStyle w:val="TableText"/>
              <w:rPr>
                <w:rFonts w:cs="Arial"/>
                <w:sz w:val="20"/>
              </w:rPr>
            </w:pPr>
            <w:r>
              <w:rPr>
                <w:rFonts w:cs="Arial"/>
                <w:sz w:val="20"/>
              </w:rPr>
              <w:t>Chairperson</w:t>
            </w:r>
          </w:p>
        </w:tc>
      </w:tr>
    </w:tbl>
    <w:p w14:paraId="155FCAFE" w14:textId="77777777" w:rsidR="00FE6E7A" w:rsidRDefault="00FE6E7A" w:rsidP="00FE6E7A"/>
    <w:p w14:paraId="16FB3350" w14:textId="77777777" w:rsidR="00FE6E7A" w:rsidRPr="00BC12A8" w:rsidRDefault="00FE6E7A" w:rsidP="00FE6E7A">
      <w:pPr>
        <w:spacing w:before="240"/>
      </w:pPr>
      <w:r w:rsidRPr="00C407A4">
        <w:rPr>
          <w:i/>
        </w:rPr>
        <w:t>(Tick one box only in this section)</w:t>
      </w:r>
    </w:p>
    <w:p w14:paraId="3DEC5104" w14:textId="77777777" w:rsidR="00FE6E7A" w:rsidRDefault="00FE6E7A" w:rsidP="00FE6E7A">
      <w:r w:rsidRPr="003352B2">
        <w:t>Are you submitting this</w:t>
      </w:r>
      <w:r>
        <w:t>:</w:t>
      </w:r>
    </w:p>
    <w:p w14:paraId="2DECCED6" w14:textId="77777777" w:rsidR="00FE6E7A" w:rsidRDefault="00FE6E7A" w:rsidP="00FE6E7A">
      <w:pPr>
        <w:spacing w:before="60"/>
      </w:pPr>
      <w:r w:rsidRPr="003352B2">
        <w:fldChar w:fldCharType="begin">
          <w:ffData>
            <w:name w:val="Check1"/>
            <w:enabled/>
            <w:calcOnExit w:val="0"/>
            <w:checkBox>
              <w:sizeAuto/>
              <w:default w:val="0"/>
            </w:checkBox>
          </w:ffData>
        </w:fldChar>
      </w:r>
      <w:bookmarkStart w:id="2" w:name="Check1"/>
      <w:r w:rsidRPr="003352B2">
        <w:instrText xml:space="preserve"> FORMCHECKBOX </w:instrText>
      </w:r>
      <w:r w:rsidR="00613926">
        <w:fldChar w:fldCharType="separate"/>
      </w:r>
      <w:r w:rsidRPr="003352B2">
        <w:fldChar w:fldCharType="end"/>
      </w:r>
      <w:bookmarkEnd w:id="2"/>
      <w:r w:rsidRPr="003352B2">
        <w:tab/>
      </w:r>
      <w:r>
        <w:t xml:space="preserve">as </w:t>
      </w:r>
      <w:r w:rsidRPr="003352B2">
        <w:t>an individual or individuals (not on behalf of an organisation)</w:t>
      </w:r>
      <w:r>
        <w:t>?</w:t>
      </w:r>
    </w:p>
    <w:p w14:paraId="70C7AD0C" w14:textId="7438D6EE" w:rsidR="00FE6E7A" w:rsidRDefault="002C7E9D" w:rsidP="00FE6E7A">
      <w:pPr>
        <w:spacing w:before="60"/>
      </w:pPr>
      <w:r>
        <w:fldChar w:fldCharType="begin">
          <w:ffData>
            <w:name w:val="Check2"/>
            <w:enabled/>
            <w:calcOnExit w:val="0"/>
            <w:checkBox>
              <w:sizeAuto/>
              <w:default w:val="1"/>
            </w:checkBox>
          </w:ffData>
        </w:fldChar>
      </w:r>
      <w:bookmarkStart w:id="3" w:name="Check2"/>
      <w:r>
        <w:instrText xml:space="preserve"> FORMCHECKBOX </w:instrText>
      </w:r>
      <w:r w:rsidR="00613926">
        <w:fldChar w:fldCharType="separate"/>
      </w:r>
      <w:r>
        <w:fldChar w:fldCharType="end"/>
      </w:r>
      <w:bookmarkEnd w:id="3"/>
      <w:r w:rsidR="00FE6E7A">
        <w:tab/>
        <w:t>on behalf of a group,</w:t>
      </w:r>
      <w:r w:rsidR="00FE6E7A" w:rsidRPr="003352B2">
        <w:t xml:space="preserve"> organisation(s)</w:t>
      </w:r>
      <w:r w:rsidR="00FE6E7A">
        <w:t xml:space="preserve"> or business?</w:t>
      </w:r>
    </w:p>
    <w:p w14:paraId="3746A63D" w14:textId="77777777" w:rsidR="00FE6E7A" w:rsidRDefault="00FE6E7A" w:rsidP="00FE6E7A">
      <w:pPr>
        <w:spacing w:before="60"/>
      </w:pPr>
    </w:p>
    <w:p w14:paraId="2C6435D2" w14:textId="77777777" w:rsidR="00FE6E7A" w:rsidRDefault="00FE6E7A" w:rsidP="00FE6E7A">
      <w:pPr>
        <w:spacing w:before="240"/>
        <w:rPr>
          <w:i/>
        </w:rPr>
      </w:pPr>
      <w:r w:rsidRPr="00C407A4">
        <w:rPr>
          <w:i/>
        </w:rPr>
        <w:t>(You may tick more than one box in this section)</w:t>
      </w:r>
    </w:p>
    <w:p w14:paraId="1B7193F4" w14:textId="77777777" w:rsidR="00FE6E7A" w:rsidRDefault="00FE6E7A" w:rsidP="00FE6E7A">
      <w:r w:rsidRPr="003352B2">
        <w:t>Please indicate which sector(s) your submission represents:</w:t>
      </w:r>
    </w:p>
    <w:p w14:paraId="6F45C93C" w14:textId="77777777" w:rsidR="00FE6E7A" w:rsidRDefault="00FE6E7A" w:rsidP="00FE6E7A">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613926">
        <w:fldChar w:fldCharType="separate"/>
      </w:r>
      <w:r w:rsidRPr="003352B2">
        <w:fldChar w:fldCharType="end"/>
      </w:r>
      <w:r w:rsidRPr="003352B2">
        <w:tab/>
      </w:r>
      <w:r>
        <w:t>Commercial interests, including e</w:t>
      </w:r>
      <w:r>
        <w:noBreakHyphen/>
        <w:t>cigarette manufacturer, importer, distributor and/or retailer</w:t>
      </w:r>
    </w:p>
    <w:p w14:paraId="6345FB94" w14:textId="7BAF4DC2" w:rsidR="00FE6E7A" w:rsidRDefault="002C7E9D" w:rsidP="00FE6E7A">
      <w:pPr>
        <w:spacing w:before="120"/>
        <w:ind w:left="567" w:hanging="567"/>
      </w:pPr>
      <w:r>
        <w:fldChar w:fldCharType="begin">
          <w:ffData>
            <w:name w:val=""/>
            <w:enabled/>
            <w:calcOnExit w:val="0"/>
            <w:checkBox>
              <w:sizeAuto/>
              <w:default w:val="1"/>
            </w:checkBox>
          </w:ffData>
        </w:fldChar>
      </w:r>
      <w:r>
        <w:instrText xml:space="preserve"> FORMCHECKBOX </w:instrText>
      </w:r>
      <w:r w:rsidR="00613926">
        <w:fldChar w:fldCharType="separate"/>
      </w:r>
      <w:r>
        <w:fldChar w:fldCharType="end"/>
      </w:r>
      <w:r w:rsidR="00FE6E7A">
        <w:tab/>
      </w:r>
      <w:r w:rsidR="00FE6E7A" w:rsidRPr="003352B2">
        <w:t>Tobacco cont</w:t>
      </w:r>
      <w:r w:rsidR="00FE6E7A">
        <w:t>rol non-government organisation</w:t>
      </w:r>
    </w:p>
    <w:p w14:paraId="0ED1557A" w14:textId="5C37CB87" w:rsidR="00FE6E7A" w:rsidRDefault="002C7E9D" w:rsidP="00FE6E7A">
      <w:pPr>
        <w:spacing w:before="120"/>
        <w:ind w:left="567" w:hanging="567"/>
      </w:pPr>
      <w:r>
        <w:fldChar w:fldCharType="begin">
          <w:ffData>
            <w:name w:val=""/>
            <w:enabled/>
            <w:calcOnExit w:val="0"/>
            <w:checkBox>
              <w:sizeAuto/>
              <w:default w:val="1"/>
            </w:checkBox>
          </w:ffData>
        </w:fldChar>
      </w:r>
      <w:r>
        <w:instrText xml:space="preserve"> FORMCHECKBOX </w:instrText>
      </w:r>
      <w:r w:rsidR="00613926">
        <w:fldChar w:fldCharType="separate"/>
      </w:r>
      <w:r>
        <w:fldChar w:fldCharType="end"/>
      </w:r>
      <w:r w:rsidR="00FE6E7A">
        <w:tab/>
        <w:t>Academic/research</w:t>
      </w:r>
    </w:p>
    <w:p w14:paraId="0FC8F4B4" w14:textId="77777777" w:rsidR="00FE6E7A" w:rsidRDefault="00FE6E7A" w:rsidP="00FE6E7A">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613926">
        <w:fldChar w:fldCharType="separate"/>
      </w:r>
      <w:r w:rsidRPr="003352B2">
        <w:fldChar w:fldCharType="end"/>
      </w:r>
      <w:r w:rsidRPr="003352B2">
        <w:tab/>
        <w:t>Cessation support service provider</w:t>
      </w:r>
    </w:p>
    <w:p w14:paraId="2B604687" w14:textId="2ABA9181" w:rsidR="00FE6E7A" w:rsidRDefault="002C7E9D" w:rsidP="00FE6E7A">
      <w:pPr>
        <w:spacing w:before="120"/>
        <w:ind w:left="567" w:hanging="567"/>
      </w:pPr>
      <w:r>
        <w:fldChar w:fldCharType="begin">
          <w:ffData>
            <w:name w:val=""/>
            <w:enabled/>
            <w:calcOnExit w:val="0"/>
            <w:checkBox>
              <w:sizeAuto/>
              <w:default w:val="1"/>
            </w:checkBox>
          </w:ffData>
        </w:fldChar>
      </w:r>
      <w:r>
        <w:instrText xml:space="preserve"> FORMCHECKBOX </w:instrText>
      </w:r>
      <w:r w:rsidR="00613926">
        <w:fldChar w:fldCharType="separate"/>
      </w:r>
      <w:r>
        <w:fldChar w:fldCharType="end"/>
      </w:r>
      <w:r w:rsidR="00FE6E7A" w:rsidRPr="003352B2">
        <w:tab/>
        <w:t>Health professional</w:t>
      </w:r>
    </w:p>
    <w:p w14:paraId="277E782B" w14:textId="77777777" w:rsidR="00FE6E7A" w:rsidRDefault="00FE6E7A" w:rsidP="00FE6E7A">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613926">
        <w:fldChar w:fldCharType="separate"/>
      </w:r>
      <w:r w:rsidRPr="003352B2">
        <w:fldChar w:fldCharType="end"/>
      </w:r>
      <w:r>
        <w:tab/>
        <w:t>Māori provider</w:t>
      </w:r>
    </w:p>
    <w:p w14:paraId="39D4DC45" w14:textId="77777777" w:rsidR="00FE6E7A" w:rsidRDefault="00FE6E7A" w:rsidP="00FE6E7A">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613926">
        <w:fldChar w:fldCharType="separate"/>
      </w:r>
      <w:r w:rsidRPr="003352B2">
        <w:fldChar w:fldCharType="end"/>
      </w:r>
      <w:r>
        <w:tab/>
        <w:t>Pacific provider</w:t>
      </w:r>
    </w:p>
    <w:p w14:paraId="361303F5" w14:textId="77777777" w:rsidR="00FE6E7A" w:rsidRDefault="00FE6E7A" w:rsidP="00FE6E7A">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613926">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bookmarkStart w:id="4" w:name="Text2"/>
      <w:r w:rsidRPr="003352B2">
        <w:rPr>
          <w:iCs/>
        </w:rPr>
        <w:instrText xml:space="preserve"> FORMTEXT </w:instrText>
      </w:r>
      <w:r w:rsidRPr="003352B2">
        <w:rPr>
          <w:iCs/>
        </w:rPr>
      </w:r>
      <w:r w:rsidRPr="003352B2">
        <w:rPr>
          <w:iCs/>
        </w:rPr>
        <w:fldChar w:fldCharType="separate"/>
      </w:r>
      <w:r>
        <w:rPr>
          <w:iCs/>
          <w:noProof/>
        </w:rPr>
        <w:t> </w:t>
      </w:r>
      <w:r>
        <w:rPr>
          <w:iCs/>
          <w:noProof/>
        </w:rPr>
        <w:t> </w:t>
      </w:r>
      <w:r>
        <w:rPr>
          <w:iCs/>
          <w:noProof/>
        </w:rPr>
        <w:t> </w:t>
      </w:r>
      <w:r>
        <w:rPr>
          <w:iCs/>
          <w:noProof/>
        </w:rPr>
        <w:t> </w:t>
      </w:r>
      <w:r>
        <w:rPr>
          <w:iCs/>
          <w:noProof/>
        </w:rPr>
        <w:t> </w:t>
      </w:r>
      <w:r w:rsidRPr="003352B2">
        <w:rPr>
          <w:iCs/>
        </w:rPr>
        <w:fldChar w:fldCharType="end"/>
      </w:r>
      <w:bookmarkEnd w:id="4"/>
    </w:p>
    <w:p w14:paraId="128B8D06" w14:textId="77777777" w:rsidR="00FE6E7A" w:rsidRDefault="00FE6E7A" w:rsidP="00FE6E7A">
      <w:pPr>
        <w:spacing w:before="240"/>
        <w:rPr>
          <w:i/>
        </w:rPr>
      </w:pPr>
      <w:r w:rsidRPr="00C407A4">
        <w:rPr>
          <w:i/>
        </w:rPr>
        <w:t>(You may tick more than one box in this section)</w:t>
      </w:r>
    </w:p>
    <w:p w14:paraId="0EADC971" w14:textId="77777777" w:rsidR="00FE6E7A" w:rsidRDefault="00FE6E7A" w:rsidP="00FE6E7A">
      <w:r w:rsidRPr="003352B2">
        <w:t xml:space="preserve">Please indicate your </w:t>
      </w:r>
      <w:r>
        <w:t>e</w:t>
      </w:r>
      <w:r>
        <w:noBreakHyphen/>
        <w:t>cigarette</w:t>
      </w:r>
      <w:r w:rsidRPr="003352B2">
        <w:t xml:space="preserve"> use status</w:t>
      </w:r>
      <w:r>
        <w:t>:</w:t>
      </w:r>
    </w:p>
    <w:p w14:paraId="3C15B89C" w14:textId="77777777" w:rsidR="00FE6E7A" w:rsidRDefault="00FE6E7A" w:rsidP="00FE6E7A">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613926">
        <w:fldChar w:fldCharType="separate"/>
      </w:r>
      <w:r w:rsidRPr="003352B2">
        <w:fldChar w:fldCharType="end"/>
      </w:r>
      <w:r w:rsidRPr="003352B2">
        <w:tab/>
        <w:t xml:space="preserve">I am using nicotine </w:t>
      </w:r>
      <w:r>
        <w:t>e</w:t>
      </w:r>
      <w:r>
        <w:noBreakHyphen/>
        <w:t>cigarette</w:t>
      </w:r>
      <w:r w:rsidRPr="003352B2">
        <w:t>s</w:t>
      </w:r>
      <w:r>
        <w:t>.</w:t>
      </w:r>
    </w:p>
    <w:p w14:paraId="28581A3B" w14:textId="77777777" w:rsidR="00FE6E7A" w:rsidRDefault="00FE6E7A" w:rsidP="00FE6E7A">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613926">
        <w:fldChar w:fldCharType="separate"/>
      </w:r>
      <w:r w:rsidRPr="003352B2">
        <w:fldChar w:fldCharType="end"/>
      </w:r>
      <w:r w:rsidRPr="003352B2">
        <w:tab/>
        <w:t xml:space="preserve">I am using nicotine-free </w:t>
      </w:r>
      <w:r>
        <w:t>e</w:t>
      </w:r>
      <w:r>
        <w:noBreakHyphen/>
        <w:t>cigarette</w:t>
      </w:r>
      <w:r w:rsidRPr="003352B2">
        <w:t>s</w:t>
      </w:r>
      <w:r>
        <w:t>.</w:t>
      </w:r>
    </w:p>
    <w:p w14:paraId="56F30FF1" w14:textId="77777777" w:rsidR="00FE6E7A" w:rsidRDefault="00FE6E7A" w:rsidP="00FE6E7A">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613926">
        <w:fldChar w:fldCharType="separate"/>
      </w:r>
      <w:r w:rsidRPr="003352B2">
        <w:fldChar w:fldCharType="end"/>
      </w:r>
      <w:r w:rsidRPr="003352B2">
        <w:tab/>
        <w:t xml:space="preserve">I currently smoke as well as use </w:t>
      </w:r>
      <w:r>
        <w:t>e</w:t>
      </w:r>
      <w:r>
        <w:noBreakHyphen/>
        <w:t>cigarette</w:t>
      </w:r>
      <w:r w:rsidRPr="003352B2">
        <w:t>s</w:t>
      </w:r>
      <w:r>
        <w:t>.</w:t>
      </w:r>
    </w:p>
    <w:p w14:paraId="45B76778" w14:textId="77777777" w:rsidR="00FE6E7A" w:rsidRDefault="00FE6E7A" w:rsidP="00FE6E7A">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613926">
        <w:fldChar w:fldCharType="separate"/>
      </w:r>
      <w:r w:rsidRPr="003352B2">
        <w:fldChar w:fldCharType="end"/>
      </w:r>
      <w:r w:rsidRPr="003352B2">
        <w:tab/>
        <w:t xml:space="preserve">I am not an </w:t>
      </w:r>
      <w:r>
        <w:t>e</w:t>
      </w:r>
      <w:r>
        <w:noBreakHyphen/>
        <w:t>cigarette</w:t>
      </w:r>
      <w:r w:rsidRPr="003352B2">
        <w:t xml:space="preserve"> user</w:t>
      </w:r>
      <w:r>
        <w:t>.</w:t>
      </w:r>
    </w:p>
    <w:p w14:paraId="2809350C" w14:textId="77777777" w:rsidR="00FE6E7A" w:rsidRDefault="00FE6E7A" w:rsidP="00FE6E7A">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613926">
        <w:fldChar w:fldCharType="separate"/>
      </w:r>
      <w:r w:rsidRPr="003352B2">
        <w:fldChar w:fldCharType="end"/>
      </w:r>
      <w:r w:rsidRPr="003352B2">
        <w:tab/>
        <w:t xml:space="preserve">I have tried </w:t>
      </w:r>
      <w:r>
        <w:t>e</w:t>
      </w:r>
      <w:r>
        <w:noBreakHyphen/>
        <w:t>cigarette</w:t>
      </w:r>
      <w:r w:rsidRPr="003352B2">
        <w:t>s</w:t>
      </w:r>
      <w:r>
        <w:t>.</w:t>
      </w:r>
    </w:p>
    <w:p w14:paraId="0444C7A8" w14:textId="4A9CFB53" w:rsidR="00FE6E7A" w:rsidRDefault="00FE6E7A" w:rsidP="00FE6E7A">
      <w:pPr>
        <w:spacing w:before="120"/>
        <w:ind w:left="567"/>
      </w:pPr>
      <w:r>
        <w:t>Some members of End</w:t>
      </w:r>
      <w:r w:rsidR="00CA3A9A">
        <w:t xml:space="preserve"> </w:t>
      </w:r>
      <w:r>
        <w:t>Smoking NZ are ex-smokers, and some have tried nicotine-free e-cigarettes</w:t>
      </w:r>
      <w:r w:rsidR="002C7E9D">
        <w:t xml:space="preserve"> to see what they are like</w:t>
      </w:r>
      <w:r>
        <w:t xml:space="preserve">. None are committed personal e-cigarette users . However we all believe that e-cigarettes are an important tool </w:t>
      </w:r>
      <w:r w:rsidR="002C7E9D">
        <w:t>that can help people stop smoking</w:t>
      </w:r>
      <w:r>
        <w:t xml:space="preserve">. </w:t>
      </w:r>
    </w:p>
    <w:p w14:paraId="5DAC37A5" w14:textId="77777777" w:rsidR="00FE6E7A" w:rsidRDefault="00FE6E7A" w:rsidP="00FE6E7A">
      <w:pPr>
        <w:pStyle w:val="Heading3"/>
      </w:pPr>
      <w:r>
        <w:lastRenderedPageBreak/>
        <w:t>Privacy</w:t>
      </w:r>
    </w:p>
    <w:p w14:paraId="32DF96F3" w14:textId="77777777" w:rsidR="00FE6E7A" w:rsidRDefault="00FE6E7A" w:rsidP="00FE6E7A">
      <w:r>
        <w:t>We intend to publish all submissions on the Ministry’s website. If you are submitting as an individual, we will automatically remove your personal details and any identifiable information.</w:t>
      </w:r>
    </w:p>
    <w:p w14:paraId="46AEB23B" w14:textId="77777777" w:rsidR="00FE6E7A" w:rsidRDefault="00FE6E7A" w:rsidP="00FE6E7A"/>
    <w:p w14:paraId="36F865FD" w14:textId="77777777" w:rsidR="00FE6E7A" w:rsidRDefault="00FE6E7A" w:rsidP="00FE6E7A">
      <w:r w:rsidRPr="00B34287">
        <w:t>If you do not want your submission</w:t>
      </w:r>
      <w:r>
        <w:t xml:space="preserve"> published on the Ministry’s website</w:t>
      </w:r>
      <w:r w:rsidRPr="00B34287">
        <w:t>, please tick this box:</w:t>
      </w:r>
    </w:p>
    <w:p w14:paraId="726D6B9B" w14:textId="77777777" w:rsidR="00FE6E7A" w:rsidRDefault="00FE6E7A" w:rsidP="00FE6E7A">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613926">
        <w:rPr>
          <w:sz w:val="28"/>
          <w:szCs w:val="28"/>
        </w:rPr>
      </w:r>
      <w:r w:rsidR="00613926">
        <w:rPr>
          <w:sz w:val="28"/>
          <w:szCs w:val="28"/>
        </w:rPr>
        <w:fldChar w:fldCharType="separate"/>
      </w:r>
      <w:r>
        <w:rPr>
          <w:sz w:val="28"/>
          <w:szCs w:val="28"/>
        </w:rPr>
        <w:fldChar w:fldCharType="end"/>
      </w:r>
      <w:r w:rsidRPr="000D3EC0">
        <w:tab/>
      </w:r>
      <w:r>
        <w:t>Do not publish this submission.</w:t>
      </w:r>
    </w:p>
    <w:p w14:paraId="6AC60B33" w14:textId="77777777" w:rsidR="00FE6E7A" w:rsidRDefault="00FE6E7A" w:rsidP="00FE6E7A"/>
    <w:p w14:paraId="4AA880F6" w14:textId="77777777" w:rsidR="00FE6E7A" w:rsidRDefault="00FE6E7A" w:rsidP="00FE6E7A">
      <w:r>
        <w:t>Your submission will be subject to requests made under the Official Information Act. If you want your personal details removed from your submission, please tick this box:</w:t>
      </w:r>
    </w:p>
    <w:p w14:paraId="3D684AB0" w14:textId="77777777" w:rsidR="00FE6E7A" w:rsidRPr="00BC12A8" w:rsidRDefault="00FE6E7A" w:rsidP="00FE6E7A">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613926">
        <w:rPr>
          <w:sz w:val="28"/>
          <w:szCs w:val="28"/>
        </w:rPr>
      </w:r>
      <w:r w:rsidR="00613926">
        <w:rPr>
          <w:sz w:val="28"/>
          <w:szCs w:val="28"/>
        </w:rPr>
        <w:fldChar w:fldCharType="separate"/>
      </w:r>
      <w:r w:rsidRPr="000D3EC0">
        <w:rPr>
          <w:sz w:val="28"/>
          <w:szCs w:val="28"/>
        </w:rPr>
        <w:fldChar w:fldCharType="end"/>
      </w:r>
      <w:r>
        <w:rPr>
          <w:sz w:val="28"/>
          <w:szCs w:val="28"/>
        </w:rPr>
        <w:tab/>
      </w:r>
      <w:r w:rsidRPr="009A54BE">
        <w:rPr>
          <w:szCs w:val="22"/>
        </w:rPr>
        <w:t>Remove my personal details from responses to Official Information Act requests</w:t>
      </w:r>
      <w:r>
        <w:rPr>
          <w:szCs w:val="22"/>
        </w:rPr>
        <w:t>.</w:t>
      </w:r>
    </w:p>
    <w:p w14:paraId="65061C4D" w14:textId="77777777" w:rsidR="00FE6E7A" w:rsidRDefault="00FE6E7A" w:rsidP="00FE6E7A"/>
    <w:p w14:paraId="3678920F" w14:textId="77777777" w:rsidR="00FE6E7A" w:rsidRDefault="00FE6E7A" w:rsidP="00FE6E7A">
      <w:r>
        <w:t>If your submission contains commercially sensitive information, please tick this box:</w:t>
      </w:r>
    </w:p>
    <w:p w14:paraId="4A882C5B" w14:textId="77777777" w:rsidR="00FE6E7A" w:rsidRDefault="00FE6E7A" w:rsidP="00FE6E7A">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613926">
        <w:rPr>
          <w:sz w:val="28"/>
          <w:szCs w:val="28"/>
        </w:rPr>
      </w:r>
      <w:r w:rsidR="00613926">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14:paraId="651A6FE7" w14:textId="77777777" w:rsidR="00FE6E7A" w:rsidRDefault="00FE6E7A" w:rsidP="00FE6E7A"/>
    <w:p w14:paraId="4243F0BF" w14:textId="77777777" w:rsidR="00FE6E7A" w:rsidRDefault="00FE6E7A" w:rsidP="00FE6E7A">
      <w:pPr>
        <w:pStyle w:val="Heading3"/>
      </w:pPr>
      <w:r w:rsidRPr="003352B2">
        <w:t>Declaration of tobacco industry links or vested interest</w:t>
      </w:r>
    </w:p>
    <w:p w14:paraId="4377A495" w14:textId="77777777" w:rsidR="00FE6E7A" w:rsidRPr="003352B2" w:rsidRDefault="00FE6E7A" w:rsidP="00FE6E7A">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FE6E7A" w:rsidRPr="003352B2" w14:paraId="55F09831" w14:textId="77777777" w:rsidTr="00F21423">
        <w:trPr>
          <w:cantSplit/>
          <w:trHeight w:val="1032"/>
        </w:trPr>
        <w:tc>
          <w:tcPr>
            <w:tcW w:w="9072" w:type="dxa"/>
            <w:shd w:val="clear" w:color="auto" w:fill="auto"/>
          </w:tcPr>
          <w:p w14:paraId="5FF1AFC2" w14:textId="3AE87922" w:rsidR="00FE6E7A" w:rsidRPr="003C2C2D" w:rsidRDefault="00FE6E7A" w:rsidP="009E3A3C">
            <w:pPr>
              <w:spacing w:before="120" w:after="120"/>
              <w:rPr>
                <w:szCs w:val="22"/>
              </w:rPr>
            </w:pPr>
            <w:r w:rsidRPr="003C2C2D">
              <w:rPr>
                <w:szCs w:val="22"/>
              </w:rPr>
              <w:t>End Smoking New Zealand has no tobacco industry links, nor any commercial interest in e-cigarettes</w:t>
            </w:r>
            <w:r w:rsidR="00B4214F" w:rsidRPr="003C2C2D">
              <w:rPr>
                <w:szCs w:val="22"/>
              </w:rPr>
              <w:t xml:space="preserve">, or in nicotine replacement therapy. </w:t>
            </w:r>
            <w:r w:rsidR="00951ECB">
              <w:rPr>
                <w:szCs w:val="22"/>
              </w:rPr>
              <w:t xml:space="preserve">End Smoking NZ does not receive any Government funding. </w:t>
            </w:r>
            <w:r w:rsidR="009E3A3C" w:rsidRPr="003C2C2D">
              <w:rPr>
                <w:szCs w:val="22"/>
              </w:rPr>
              <w:t xml:space="preserve">Some of our members have received research funding to study e-cigarettes and vaping. The funding has mainly come from the Health Research Council and Ministry of Health.  </w:t>
            </w:r>
          </w:p>
        </w:tc>
      </w:tr>
    </w:tbl>
    <w:p w14:paraId="0A0B6D2A" w14:textId="77777777" w:rsidR="00FE6E7A" w:rsidRDefault="00FE6E7A" w:rsidP="00FE6E7A"/>
    <w:p w14:paraId="7367A42B" w14:textId="77777777" w:rsidR="00FE6E7A" w:rsidRDefault="00FE6E7A" w:rsidP="00FE6E7A">
      <w:pPr>
        <w:spacing w:before="240"/>
      </w:pPr>
      <w:r w:rsidRPr="00C407A4">
        <w:t>Please return this form by email to:</w:t>
      </w:r>
    </w:p>
    <w:p w14:paraId="6A120380" w14:textId="77777777" w:rsidR="00FE6E7A" w:rsidRDefault="00FE6E7A" w:rsidP="00FE6E7A">
      <w:pPr>
        <w:spacing w:before="120"/>
        <w:ind w:left="567"/>
      </w:pPr>
      <w:r w:rsidRPr="00C407A4">
        <w:rPr>
          <w:b/>
        </w:rPr>
        <w:t>ecigarettes</w:t>
      </w:r>
      <w:hyperlink r:id="rId9" w:history="1">
        <w:r w:rsidRPr="00C407A4">
          <w:rPr>
            <w:b/>
          </w:rPr>
          <w:t>@moh.govt.nz</w:t>
        </w:r>
      </w:hyperlink>
      <w:r>
        <w:t xml:space="preserve"> </w:t>
      </w:r>
      <w:r w:rsidRPr="00C407A4">
        <w:t>by</w:t>
      </w:r>
      <w:r>
        <w:t xml:space="preserve"> </w:t>
      </w:r>
      <w:r>
        <w:rPr>
          <w:b/>
        </w:rPr>
        <w:t>5 pm, Monday 12 September</w:t>
      </w:r>
      <w:r w:rsidRPr="00C407A4">
        <w:rPr>
          <w:b/>
        </w:rPr>
        <w:t xml:space="preserve"> 2016</w:t>
      </w:r>
      <w:r w:rsidRPr="00C407A4">
        <w:t>.</w:t>
      </w:r>
    </w:p>
    <w:p w14:paraId="501D2555" w14:textId="77777777" w:rsidR="00FE6E7A" w:rsidRDefault="00FE6E7A" w:rsidP="00FE6E7A"/>
    <w:p w14:paraId="092E13EF" w14:textId="77777777" w:rsidR="00FE6E7A" w:rsidRDefault="00FE6E7A" w:rsidP="00FE6E7A">
      <w:r>
        <w:t>If you are sending your submission in PDF format, please also send us the Word document.</w:t>
      </w:r>
    </w:p>
    <w:p w14:paraId="47BF7A6F" w14:textId="77777777" w:rsidR="00FE6E7A" w:rsidRDefault="00FE6E7A" w:rsidP="00FE6E7A"/>
    <w:p w14:paraId="17C8E086" w14:textId="77777777" w:rsidR="00FE6E7A" w:rsidRDefault="00FE6E7A" w:rsidP="00FE6E7A">
      <w:pPr>
        <w:pStyle w:val="Heading1"/>
      </w:pPr>
      <w:bookmarkStart w:id="5" w:name="_Toc456799979"/>
      <w:r>
        <w:lastRenderedPageBreak/>
        <w:t>Consultation questions</w:t>
      </w:r>
      <w:bookmarkEnd w:id="5"/>
    </w:p>
    <w:p w14:paraId="5B9B6AC2" w14:textId="77777777" w:rsidR="00F21423" w:rsidRDefault="00F21423" w:rsidP="00FE6E7A">
      <w:pPr>
        <w:rPr>
          <w:b/>
        </w:rPr>
      </w:pPr>
      <w:r>
        <w:rPr>
          <w:b/>
        </w:rPr>
        <w:t>End Smoking NZ</w:t>
      </w:r>
    </w:p>
    <w:p w14:paraId="58DD8A33" w14:textId="77777777" w:rsidR="00C1329F" w:rsidRDefault="00C1329F" w:rsidP="00FE6E7A">
      <w:pPr>
        <w:rPr>
          <w:b/>
        </w:rPr>
      </w:pPr>
    </w:p>
    <w:p w14:paraId="099BB25B" w14:textId="12FBE474" w:rsidR="00E41E34" w:rsidRDefault="00C1329F" w:rsidP="00FE6E7A">
      <w:r w:rsidRPr="00C1329F">
        <w:t>End Smoking NZ was set up to look for and lobby for more effective strategies to more rapidly reduce smoking-related disease and deaths in New Zealand</w:t>
      </w:r>
      <w:r w:rsidR="00E41E34">
        <w:t xml:space="preserve"> (NZ)</w:t>
      </w:r>
      <w:r w:rsidRPr="00C1329F">
        <w:t xml:space="preserve">. </w:t>
      </w:r>
      <w:r w:rsidR="00E41E34">
        <w:t xml:space="preserve">Particularly we believed a harm reduction approach would be needed because not every smoker would be able to, or would want to, quit. </w:t>
      </w:r>
    </w:p>
    <w:p w14:paraId="26C948D5" w14:textId="77777777" w:rsidR="00E41E34" w:rsidRDefault="00E41E34" w:rsidP="00FE6E7A"/>
    <w:p w14:paraId="460B9EDE" w14:textId="34FBBD1F" w:rsidR="00C1329F" w:rsidRDefault="0034663E" w:rsidP="00FE6E7A">
      <w:r>
        <w:t>F</w:t>
      </w:r>
      <w:r w:rsidR="00C1329F">
        <w:t xml:space="preserve">irst </w:t>
      </w:r>
      <w:r>
        <w:t xml:space="preserve">we </w:t>
      </w:r>
      <w:r w:rsidR="00C1329F">
        <w:t>lobbied for NZ smokers to have access to Swedish Snus. The evidence from Sweden and Norway</w:t>
      </w:r>
      <w:r>
        <w:t>, 10 years later,</w:t>
      </w:r>
      <w:r w:rsidR="00C1329F">
        <w:t xml:space="preserve"> proves that </w:t>
      </w:r>
      <w:r w:rsidR="00E41E34">
        <w:t xml:space="preserve">Swedish Snus is an effective harm reduction tool that potentially could have reduced </w:t>
      </w:r>
      <w:r w:rsidR="00C1329F">
        <w:t xml:space="preserve">smoking prevalence and subsequent harm from smoking </w:t>
      </w:r>
      <w:r w:rsidR="00E41E34">
        <w:t xml:space="preserve">in NZ. </w:t>
      </w:r>
      <w:r w:rsidR="00C1329F">
        <w:t xml:space="preserve"> </w:t>
      </w:r>
      <w:r w:rsidR="00E41E34">
        <w:t xml:space="preserve">The tobacco control sector and public health academics didn’t like Swedish Snus, partly because it was a tobacco company product.  </w:t>
      </w:r>
      <w:r>
        <w:t>The cost has been s</w:t>
      </w:r>
      <w:r w:rsidR="00C1329F">
        <w:t>ignificant suffering and premature death</w:t>
      </w:r>
      <w:r w:rsidR="00E41E34">
        <w:t xml:space="preserve">s from smoking tobacco </w:t>
      </w:r>
      <w:r>
        <w:t xml:space="preserve">– suffering that </w:t>
      </w:r>
      <w:r w:rsidR="00C1329F">
        <w:t xml:space="preserve">could have been </w:t>
      </w:r>
      <w:r>
        <w:t xml:space="preserve">reduced or </w:t>
      </w:r>
      <w:r w:rsidR="00C1329F">
        <w:t>avoided</w:t>
      </w:r>
      <w:r w:rsidR="00E41E34">
        <w:t xml:space="preserve"> here in NZ</w:t>
      </w:r>
      <w:r>
        <w:t xml:space="preserve">. </w:t>
      </w:r>
      <w:r w:rsidR="00E41E34">
        <w:t xml:space="preserve"> </w:t>
      </w:r>
    </w:p>
    <w:p w14:paraId="38931ECF" w14:textId="77777777" w:rsidR="0034663E" w:rsidRDefault="0034663E" w:rsidP="00FE6E7A"/>
    <w:p w14:paraId="6E2C7C10" w14:textId="77777777" w:rsidR="005A1661" w:rsidRDefault="0034663E" w:rsidP="00FE6E7A">
      <w:r>
        <w:t xml:space="preserve">Almost 10 years ago we began to investigate the potential of e-cigarettes. Over the intervening years we have become more convinced that e-cigarettes presented the first real threat to smoked tobacco. </w:t>
      </w:r>
      <w:r w:rsidR="005A1661">
        <w:t>E-cigarettes did not just have potential as a smoking cessation tool, but could deliver the Endgame.</w:t>
      </w:r>
    </w:p>
    <w:p w14:paraId="105AADCB" w14:textId="77777777" w:rsidR="005A1661" w:rsidRDefault="005A1661" w:rsidP="00FE6E7A"/>
    <w:p w14:paraId="01CA038A" w14:textId="77777777" w:rsidR="005A1661" w:rsidRDefault="005A1661" w:rsidP="00FE6E7A">
      <w:r>
        <w:t xml:space="preserve">We also looked at denicotinised cigarettes and we have done considerable work looking at tobacco tax. </w:t>
      </w:r>
    </w:p>
    <w:p w14:paraId="34B9FC1F" w14:textId="77777777" w:rsidR="005A1661" w:rsidRDefault="005A1661" w:rsidP="00FE6E7A"/>
    <w:p w14:paraId="7F11CF26" w14:textId="71EF80CC" w:rsidR="0034663E" w:rsidRDefault="005A1661" w:rsidP="00FE6E7A">
      <w:r>
        <w:t xml:space="preserve">We are very happy to see the Government respond to the calls for a review of e-cigarettes. We are confident that this time, the chance to dramatically and rapidly reduce smoking prevalence and harms from smoking, will be seized upon. Thousands of NZ smokers have already completely switched to vaping, with and without nicotine. They have formed their own lobby groups and present a strong case for nicotine vaping to be allowed in NZ.  </w:t>
      </w:r>
    </w:p>
    <w:p w14:paraId="0C2CFFA8" w14:textId="77777777" w:rsidR="005A1661" w:rsidRDefault="005A1661" w:rsidP="00FE6E7A"/>
    <w:p w14:paraId="35589916" w14:textId="0E8CA551" w:rsidR="005A1661" w:rsidRDefault="005A1661" w:rsidP="00FE6E7A">
      <w:r>
        <w:t xml:space="preserve">We call on you to put current and ex-smokers at the forefront of this debate. </w:t>
      </w:r>
    </w:p>
    <w:p w14:paraId="5010E85A" w14:textId="77777777" w:rsidR="003C2C2D" w:rsidRDefault="003C2C2D" w:rsidP="00FE6E7A"/>
    <w:p w14:paraId="33AE93F8" w14:textId="58F15BD9" w:rsidR="003C2C2D" w:rsidRDefault="003C2C2D" w:rsidP="00FE6E7A">
      <w:r>
        <w:t>Our members</w:t>
      </w:r>
      <w:r w:rsidR="00951ECB">
        <w:t xml:space="preserve"> who are party to this submission </w:t>
      </w:r>
      <w:r>
        <w:t xml:space="preserve">includes: </w:t>
      </w:r>
    </w:p>
    <w:p w14:paraId="4B6F71AD" w14:textId="77777777" w:rsidR="003C2C2D" w:rsidRDefault="003C2C2D" w:rsidP="00FE6E7A"/>
    <w:p w14:paraId="0A542FB1" w14:textId="0E167F18" w:rsidR="003C2C2D" w:rsidRDefault="003C2C2D" w:rsidP="00FE6E7A">
      <w:r>
        <w:t>Chair - Associate Professor Marewa Glover, School of Public Health, Massey University</w:t>
      </w:r>
    </w:p>
    <w:p w14:paraId="1016768A" w14:textId="0234A6AF" w:rsidR="003C2C2D" w:rsidRDefault="003C2C2D" w:rsidP="00FE6E7A">
      <w:r>
        <w:t>Dr Penny Truman, School of Public Health, Massey University</w:t>
      </w:r>
    </w:p>
    <w:p w14:paraId="38EB3B33" w14:textId="334AF324" w:rsidR="003C2C2D" w:rsidRDefault="003C2C2D" w:rsidP="00FE6E7A">
      <w:r>
        <w:t xml:space="preserve">Dr Murray Laugesen, Health NZ </w:t>
      </w:r>
    </w:p>
    <w:p w14:paraId="5D5E6DDD" w14:textId="28F46A7C" w:rsidR="003C2C2D" w:rsidRDefault="003C2C2D" w:rsidP="00FE6E7A">
      <w:r>
        <w:t xml:space="preserve">Trish Fraser, Global Public Health, </w:t>
      </w:r>
      <w:proofErr w:type="spellStart"/>
      <w:r>
        <w:t>Glenorchy</w:t>
      </w:r>
      <w:proofErr w:type="spellEnd"/>
    </w:p>
    <w:p w14:paraId="0AA9A38F" w14:textId="4D93231B" w:rsidR="003C2C2D" w:rsidRDefault="003C2C2D" w:rsidP="00FE6E7A">
      <w:r>
        <w:t>Dr George Laking, Oncologist</w:t>
      </w:r>
    </w:p>
    <w:p w14:paraId="43A5E01A" w14:textId="18EF1A9E" w:rsidR="003C2C2D" w:rsidRDefault="003C2C2D" w:rsidP="00FE6E7A">
      <w:r>
        <w:t>Professor Randolph Grace, Canterbury University</w:t>
      </w:r>
    </w:p>
    <w:p w14:paraId="71EBF35F" w14:textId="77777777" w:rsidR="00F21423" w:rsidRPr="00F21423" w:rsidRDefault="00F21423" w:rsidP="00FE6E7A"/>
    <w:p w14:paraId="105A3340" w14:textId="745B6984" w:rsidR="00FE6E7A" w:rsidRPr="00B95966" w:rsidRDefault="00FE6E7A" w:rsidP="00FE6E7A">
      <w:pPr>
        <w:rPr>
          <w:b/>
        </w:rPr>
      </w:pPr>
      <w:r w:rsidRPr="00B95966">
        <w:rPr>
          <w:b/>
        </w:rPr>
        <w:t>Preamble</w:t>
      </w:r>
    </w:p>
    <w:p w14:paraId="62A89C95" w14:textId="77777777" w:rsidR="002C7E9D" w:rsidRDefault="002C7E9D" w:rsidP="00FE6E7A"/>
    <w:p w14:paraId="0E97CA77" w14:textId="6254F834" w:rsidR="002C7E9D" w:rsidRDefault="002C7E9D" w:rsidP="00B96A44">
      <w:pPr>
        <w:pStyle w:val="ListParagraph"/>
        <w:numPr>
          <w:ilvl w:val="0"/>
          <w:numId w:val="44"/>
        </w:numPr>
        <w:ind w:left="714" w:hanging="357"/>
      </w:pPr>
      <w:r>
        <w:t xml:space="preserve">Electronic vaporisers </w:t>
      </w:r>
      <w:r w:rsidR="00A35237">
        <w:t xml:space="preserve">(e-cigarettes) </w:t>
      </w:r>
      <w:r w:rsidRPr="009F0C7F">
        <w:rPr>
          <w:u w:val="single"/>
        </w:rPr>
        <w:t>are not</w:t>
      </w:r>
      <w:r>
        <w:t xml:space="preserve"> tobacco products. </w:t>
      </w:r>
    </w:p>
    <w:p w14:paraId="4DDD5E87" w14:textId="77777777" w:rsidR="00B96A44" w:rsidRDefault="00B96A44" w:rsidP="00B96A44">
      <w:pPr>
        <w:pStyle w:val="ListParagraph"/>
        <w:ind w:left="714"/>
      </w:pPr>
    </w:p>
    <w:p w14:paraId="6580124B" w14:textId="38343F90" w:rsidR="002C7E9D" w:rsidRDefault="002C7E9D" w:rsidP="00B96A44">
      <w:pPr>
        <w:pStyle w:val="ListParagraph"/>
        <w:numPr>
          <w:ilvl w:val="0"/>
          <w:numId w:val="44"/>
        </w:numPr>
        <w:ind w:left="714" w:hanging="357"/>
      </w:pPr>
      <w:r>
        <w:t xml:space="preserve">Whilst nicotine is extracted from tobacco, or can be synthesised, we do not consider nicotine liquid produced for the purpose of vaping to fit the intended spirit of the definition of a tobacco product in the Smoke-free Environments Act. </w:t>
      </w:r>
    </w:p>
    <w:p w14:paraId="40803064" w14:textId="77777777" w:rsidR="00B96A44" w:rsidRDefault="00B96A44" w:rsidP="00B96A44">
      <w:pPr>
        <w:pStyle w:val="ListParagraph"/>
        <w:ind w:left="714"/>
      </w:pPr>
    </w:p>
    <w:p w14:paraId="7C79443D" w14:textId="3EE0761C" w:rsidR="002C7E9D" w:rsidRDefault="002C7E9D" w:rsidP="00B96A44">
      <w:pPr>
        <w:pStyle w:val="ListParagraph"/>
        <w:numPr>
          <w:ilvl w:val="0"/>
          <w:numId w:val="44"/>
        </w:numPr>
        <w:ind w:left="714" w:hanging="357"/>
      </w:pPr>
      <w:r>
        <w:t xml:space="preserve">Electronic vaporisers are not solely, nor necessarily, </w:t>
      </w:r>
      <w:r w:rsidR="00FE6E7A" w:rsidRPr="00B95966">
        <w:t xml:space="preserve">a </w:t>
      </w:r>
      <w:r w:rsidR="00FE6E7A">
        <w:t xml:space="preserve">smoking </w:t>
      </w:r>
      <w:r w:rsidR="00FE6E7A" w:rsidRPr="00B95966">
        <w:t xml:space="preserve">cessation device. </w:t>
      </w:r>
    </w:p>
    <w:p w14:paraId="4D0E2EB6" w14:textId="77777777" w:rsidR="00B96A44" w:rsidRDefault="00B96A44" w:rsidP="00B96A44">
      <w:pPr>
        <w:pStyle w:val="ListParagraph"/>
        <w:ind w:left="714"/>
      </w:pPr>
    </w:p>
    <w:p w14:paraId="4FE64C3F" w14:textId="70C2DE98" w:rsidR="002C7E9D" w:rsidRDefault="002C7E9D" w:rsidP="00B96A44">
      <w:pPr>
        <w:pStyle w:val="ListParagraph"/>
        <w:numPr>
          <w:ilvl w:val="0"/>
          <w:numId w:val="44"/>
        </w:numPr>
        <w:ind w:left="714" w:hanging="357"/>
      </w:pPr>
      <w:r>
        <w:t xml:space="preserve">Electronic vaporisers were created to be a safer </w:t>
      </w:r>
      <w:r w:rsidR="00FE6E7A">
        <w:t xml:space="preserve">alternative nicotine </w:t>
      </w:r>
      <w:r>
        <w:t xml:space="preserve">delivery device compared to smoking tobacco products. </w:t>
      </w:r>
    </w:p>
    <w:p w14:paraId="43D6F2AB" w14:textId="77777777" w:rsidR="00B96A44" w:rsidRDefault="00B96A44" w:rsidP="00B96A44"/>
    <w:p w14:paraId="5A87AB43" w14:textId="77777777" w:rsidR="00A35237" w:rsidRDefault="00BB5FE6" w:rsidP="00B96A44">
      <w:pPr>
        <w:pStyle w:val="ListParagraph"/>
        <w:numPr>
          <w:ilvl w:val="0"/>
          <w:numId w:val="44"/>
        </w:numPr>
        <w:ind w:left="714" w:hanging="357"/>
      </w:pPr>
      <w:r>
        <w:t xml:space="preserve">The use of nicotine replacement </w:t>
      </w:r>
      <w:r w:rsidR="00A35237">
        <w:t xml:space="preserve">products </w:t>
      </w:r>
      <w:r>
        <w:t>is well established</w:t>
      </w:r>
      <w:r w:rsidR="00C22B71">
        <w:t xml:space="preserve"> as </w:t>
      </w:r>
      <w:r w:rsidR="00A35237">
        <w:t xml:space="preserve">a </w:t>
      </w:r>
      <w:r w:rsidR="00C22B71">
        <w:t>safe</w:t>
      </w:r>
      <w:r>
        <w:t xml:space="preserve"> </w:t>
      </w:r>
      <w:r w:rsidR="00A35237">
        <w:t xml:space="preserve">practice. </w:t>
      </w:r>
    </w:p>
    <w:p w14:paraId="51719823" w14:textId="77777777" w:rsidR="00B96A44" w:rsidRDefault="00B96A44" w:rsidP="00B96A44"/>
    <w:p w14:paraId="2C59BDDD" w14:textId="09D5A4E0" w:rsidR="00A35237" w:rsidRDefault="00A35237" w:rsidP="00B96A44">
      <w:pPr>
        <w:pStyle w:val="ListParagraph"/>
        <w:numPr>
          <w:ilvl w:val="0"/>
          <w:numId w:val="44"/>
        </w:numPr>
        <w:ind w:left="714" w:hanging="357"/>
      </w:pPr>
      <w:r>
        <w:t>Vaping nicotine is estimated to be at least 95% safer than smoking tobacco. The estimated risk is as low as many of the established nicotine replacement products.</w:t>
      </w:r>
    </w:p>
    <w:p w14:paraId="100B189F" w14:textId="77777777" w:rsidR="00B96A44" w:rsidRDefault="00B96A44" w:rsidP="00B96A44"/>
    <w:p w14:paraId="21924975" w14:textId="03626B22" w:rsidR="00A35237" w:rsidRDefault="00A35237" w:rsidP="00B96A44">
      <w:pPr>
        <w:pStyle w:val="ListParagraph"/>
        <w:numPr>
          <w:ilvl w:val="0"/>
          <w:numId w:val="44"/>
        </w:numPr>
        <w:ind w:left="714" w:hanging="357"/>
      </w:pPr>
      <w:r>
        <w:t xml:space="preserve">Millions of smokers worldwide have found that vaping, with and without nicotine, has enabled them to achieve sustained abstinence from smoking tobacco. </w:t>
      </w:r>
      <w:r w:rsidR="00C1329F">
        <w:t>E-cigarettes are very clearly showing their potential to significantly reduce smoking rates.</w:t>
      </w:r>
      <w:r w:rsidR="00CA3A9A">
        <w:t xml:space="preserve"> </w:t>
      </w:r>
      <w:r w:rsidR="00C1329F">
        <w:t xml:space="preserve">(1) </w:t>
      </w:r>
      <w:r>
        <w:t xml:space="preserve">A significant proportion of these people go on to stop vaping as well. Many others enjoy vaping and have no intention to quit in the near future. </w:t>
      </w:r>
    </w:p>
    <w:p w14:paraId="481C9CEF" w14:textId="77777777" w:rsidR="00B96A44" w:rsidRDefault="00B96A44" w:rsidP="00B96A44"/>
    <w:p w14:paraId="6E06ED65" w14:textId="77777777" w:rsidR="00C1329F" w:rsidRDefault="00A35237" w:rsidP="00B96A44">
      <w:pPr>
        <w:pStyle w:val="ListParagraph"/>
        <w:numPr>
          <w:ilvl w:val="0"/>
          <w:numId w:val="44"/>
        </w:numPr>
        <w:ind w:left="714" w:hanging="357"/>
      </w:pPr>
      <w:r>
        <w:t>Vaping nicotine hasn’t resulted in sustained abstinence from smoking for all smokers who have tried it. The devices hav</w:t>
      </w:r>
      <w:r w:rsidR="00C1329F">
        <w:t xml:space="preserve">e and continue to vary greatly. </w:t>
      </w:r>
    </w:p>
    <w:p w14:paraId="755E3DDF" w14:textId="77777777" w:rsidR="00B96A44" w:rsidRDefault="00B96A44" w:rsidP="00B96A44"/>
    <w:p w14:paraId="282D8A33" w14:textId="2652BB05" w:rsidR="00C1329F" w:rsidRDefault="00FE6E7A" w:rsidP="00B96A44">
      <w:pPr>
        <w:pStyle w:val="ListParagraph"/>
        <w:numPr>
          <w:ilvl w:val="0"/>
          <w:numId w:val="44"/>
        </w:numPr>
        <w:ind w:left="714" w:hanging="357"/>
      </w:pPr>
      <w:r>
        <w:t xml:space="preserve">Other alternative nicotine </w:t>
      </w:r>
      <w:r w:rsidR="00A35237">
        <w:t xml:space="preserve">delivery </w:t>
      </w:r>
      <w:r>
        <w:t>p</w:t>
      </w:r>
      <w:r w:rsidRPr="00B95966">
        <w:t xml:space="preserve">roducts </w:t>
      </w:r>
      <w:r w:rsidR="00A35237">
        <w:t xml:space="preserve">are in development, or are on </w:t>
      </w:r>
      <w:r>
        <w:t xml:space="preserve">the market </w:t>
      </w:r>
      <w:r w:rsidR="00A35237">
        <w:t xml:space="preserve">overseas. </w:t>
      </w:r>
      <w:r w:rsidR="00C1329F">
        <w:t xml:space="preserve">No one cessation product or alternative nicotine delivery product will help every smoker either switch off or abstain from smoking tobacco. A range of products are required. We should not limit New Zealand smokers to just one type of e-cigarette or just one type of greatly harm-reduced alternative to smoking product. </w:t>
      </w:r>
    </w:p>
    <w:p w14:paraId="3AD0D419" w14:textId="77777777" w:rsidR="006364C7" w:rsidRDefault="006364C7" w:rsidP="00FE6E7A"/>
    <w:p w14:paraId="303C4CC1" w14:textId="391E2676" w:rsidR="00B96A44" w:rsidRDefault="006364C7" w:rsidP="006364C7">
      <w:pPr>
        <w:rPr>
          <w:lang w:val="en-GB"/>
        </w:rPr>
      </w:pPr>
      <w:r>
        <w:t xml:space="preserve">Tobacco control policies have </w:t>
      </w:r>
      <w:r w:rsidR="00B96A44">
        <w:t xml:space="preserve">contributed to </w:t>
      </w:r>
      <w:r>
        <w:t>reducing smoking rates in New Zealand</w:t>
      </w:r>
      <w:r w:rsidR="00AE6B4D">
        <w:t xml:space="preserve"> (NZ)</w:t>
      </w:r>
      <w:r>
        <w:t xml:space="preserve">. </w:t>
      </w:r>
      <w:r w:rsidR="00416196">
        <w:t xml:space="preserve">But, unacceptable disparities in smoking prevalence by ethnicity remain. </w:t>
      </w:r>
      <w:r>
        <w:t>Māori and Pacific have much higher rates of smoking than non-Māori</w:t>
      </w:r>
      <w:r w:rsidR="00AE6B4D">
        <w:t xml:space="preserve">. In </w:t>
      </w:r>
      <w:r>
        <w:t xml:space="preserve"> particular Māori women with 42% smoking compared to NZ Europeans’ rate of 13%. </w:t>
      </w:r>
      <w:r>
        <w:rPr>
          <w:lang w:val="en-GB"/>
        </w:rPr>
        <w:t>Māori women’s smoking prevalence has declin</w:t>
      </w:r>
      <w:r w:rsidR="00416196">
        <w:rPr>
          <w:lang w:val="en-GB"/>
        </w:rPr>
        <w:t>ed very slowly</w:t>
      </w:r>
      <w:r>
        <w:rPr>
          <w:lang w:val="en-GB"/>
        </w:rPr>
        <w:t>, but the gap between Māori and European is not narrowing. If anything the inequity is</w:t>
      </w:r>
      <w:r w:rsidR="00AE6B4D">
        <w:rPr>
          <w:lang w:val="en-GB"/>
        </w:rPr>
        <w:t xml:space="preserve"> widening</w:t>
      </w:r>
      <w:r>
        <w:rPr>
          <w:lang w:val="en-GB"/>
        </w:rPr>
        <w:t xml:space="preserve">. </w:t>
      </w:r>
      <w:r w:rsidR="00B4214F">
        <w:rPr>
          <w:lang w:val="en-GB"/>
        </w:rPr>
        <w:t>It does not look good for our Smokefree 2025</w:t>
      </w:r>
      <w:r w:rsidR="00B96A44">
        <w:rPr>
          <w:lang w:val="en-GB"/>
        </w:rPr>
        <w:t xml:space="preserve"> </w:t>
      </w:r>
      <w:r w:rsidR="00BE66FB">
        <w:rPr>
          <w:lang w:val="en-GB"/>
        </w:rPr>
        <w:t>aims</w:t>
      </w:r>
      <w:r w:rsidR="00B4214F">
        <w:rPr>
          <w:lang w:val="en-GB"/>
        </w:rPr>
        <w:t xml:space="preserve">, </w:t>
      </w:r>
      <w:r w:rsidR="00BE66FB">
        <w:rPr>
          <w:lang w:val="en-GB"/>
        </w:rPr>
        <w:t>n</w:t>
      </w:r>
      <w:r w:rsidR="00B4214F">
        <w:rPr>
          <w:lang w:val="en-GB"/>
        </w:rPr>
        <w:t xml:space="preserve">or </w:t>
      </w:r>
      <w:r w:rsidR="00BE66FB">
        <w:rPr>
          <w:lang w:val="en-GB"/>
        </w:rPr>
        <w:t xml:space="preserve">for our </w:t>
      </w:r>
      <w:r w:rsidR="00B4214F">
        <w:rPr>
          <w:lang w:val="en-GB"/>
        </w:rPr>
        <w:t>health equ</w:t>
      </w:r>
      <w:r w:rsidR="00CA3A9A">
        <w:rPr>
          <w:lang w:val="en-GB"/>
        </w:rPr>
        <w:t>i</w:t>
      </w:r>
      <w:r w:rsidR="00B4214F">
        <w:rPr>
          <w:lang w:val="en-GB"/>
        </w:rPr>
        <w:t xml:space="preserve">ty aims.  </w:t>
      </w:r>
    </w:p>
    <w:p w14:paraId="404CAAA3" w14:textId="77777777" w:rsidR="00B96A44" w:rsidRDefault="00B96A44" w:rsidP="006364C7">
      <w:pPr>
        <w:rPr>
          <w:lang w:val="en-GB"/>
        </w:rPr>
      </w:pPr>
    </w:p>
    <w:p w14:paraId="7865A276" w14:textId="145948DB" w:rsidR="00AE6B4D" w:rsidRDefault="006364C7" w:rsidP="00B96A44">
      <w:pPr>
        <w:pStyle w:val="ListParagraph"/>
        <w:numPr>
          <w:ilvl w:val="0"/>
          <w:numId w:val="46"/>
        </w:numPr>
      </w:pPr>
      <w:r>
        <w:t xml:space="preserve">The approach to reducing smoking in NZ needs to be reframed and re-thought. </w:t>
      </w:r>
    </w:p>
    <w:p w14:paraId="6E1691D5" w14:textId="77777777" w:rsidR="00AE6B4D" w:rsidRDefault="00AE6B4D" w:rsidP="006364C7"/>
    <w:p w14:paraId="72E59A14" w14:textId="54B65C7A" w:rsidR="00177EA0" w:rsidRDefault="006364C7" w:rsidP="006364C7">
      <w:r w:rsidRPr="00B95966">
        <w:t>Tobacco control has irrevocably change</w:t>
      </w:r>
      <w:r>
        <w:t xml:space="preserve">d with the introduction of </w:t>
      </w:r>
      <w:r w:rsidR="00416196">
        <w:t xml:space="preserve">greatly harm-reduced alternatives to smoking tobacco, particularly the electronic </w:t>
      </w:r>
      <w:r>
        <w:t xml:space="preserve">cigarette. Smokers now have </w:t>
      </w:r>
      <w:r w:rsidR="00416196">
        <w:t xml:space="preserve">more alternatives to smoking. The huge difference is that vaping nicotine offers an equal or better experience than smoking tobacco. </w:t>
      </w:r>
      <w:r w:rsidR="00570ABF">
        <w:t xml:space="preserve">As a result millions of </w:t>
      </w:r>
      <w:r w:rsidR="00AE6B4D">
        <w:t xml:space="preserve">smokers </w:t>
      </w:r>
      <w:r w:rsidR="00570ABF">
        <w:t>have switched to vaping.</w:t>
      </w:r>
      <w:r>
        <w:t xml:space="preserve"> </w:t>
      </w:r>
      <w:r w:rsidR="00AE6B4D">
        <w:t xml:space="preserve"> </w:t>
      </w:r>
      <w:r>
        <w:t xml:space="preserve">Research shows clearly that the huge majority of that use </w:t>
      </w:r>
      <w:r w:rsidR="00AE6B4D">
        <w:t xml:space="preserve">is for smoking replacement or for cessation. </w:t>
      </w:r>
      <w:r w:rsidR="00EB5170">
        <w:t xml:space="preserve"> Very few never-smokers use e-cigarettes</w:t>
      </w:r>
      <w:r w:rsidR="00177EA0">
        <w:t>.</w:t>
      </w:r>
      <w:r w:rsidR="00CA3A9A">
        <w:t xml:space="preserve"> </w:t>
      </w:r>
      <w:r w:rsidR="005E3CFF">
        <w:t>(1)</w:t>
      </w:r>
    </w:p>
    <w:p w14:paraId="53F6D83E" w14:textId="77777777" w:rsidR="00570ABF" w:rsidRDefault="00570ABF" w:rsidP="006364C7"/>
    <w:p w14:paraId="3FD2B5D7" w14:textId="2B43810F" w:rsidR="00570ABF" w:rsidRDefault="00570ABF" w:rsidP="00570ABF">
      <w:pPr>
        <w:pStyle w:val="ListParagraph"/>
        <w:numPr>
          <w:ilvl w:val="0"/>
          <w:numId w:val="45"/>
        </w:numPr>
      </w:pPr>
      <w:r>
        <w:t>Vaping, even with nicotine, is likely to be less addictive than smoking tobacco.</w:t>
      </w:r>
    </w:p>
    <w:p w14:paraId="6D54DB49" w14:textId="77777777" w:rsidR="00177EA0" w:rsidRDefault="00177EA0" w:rsidP="006364C7"/>
    <w:p w14:paraId="6B6D809E" w14:textId="0A1FD713" w:rsidR="00177EA0" w:rsidRDefault="00177EA0" w:rsidP="006364C7">
      <w:r>
        <w:t>There are sound scientific reasons from animal studies to suspect that e-cigarettes should be less addictive than smoking is (</w:t>
      </w:r>
      <w:r w:rsidR="00CA3A9A">
        <w:t>e.g.</w:t>
      </w:r>
      <w:r>
        <w:t xml:space="preserve"> 2-4), and some strong indications from cessation trials (</w:t>
      </w:r>
      <w:r w:rsidR="00CA3A9A">
        <w:t>e.g.</w:t>
      </w:r>
      <w:r>
        <w:t xml:space="preserve"> 5) </w:t>
      </w:r>
      <w:r w:rsidR="00570ABF">
        <w:t xml:space="preserve">and observational studies </w:t>
      </w:r>
      <w:r>
        <w:t xml:space="preserve">that e-cigarettes will prove less addictive than smoking. </w:t>
      </w:r>
    </w:p>
    <w:p w14:paraId="62EC2C66" w14:textId="77777777" w:rsidR="00177EA0" w:rsidRDefault="00177EA0" w:rsidP="006364C7"/>
    <w:p w14:paraId="197040C4" w14:textId="537110C3" w:rsidR="00EB5170" w:rsidRDefault="00AE6B4D" w:rsidP="006364C7">
      <w:r>
        <w:t xml:space="preserve">Smokers now have </w:t>
      </w:r>
      <w:r w:rsidR="00177EA0">
        <w:t>an option</w:t>
      </w:r>
      <w:r w:rsidR="00B96A44">
        <w:t>. They can receive all of the benefits that they enjoyed from smoking tobacco</w:t>
      </w:r>
      <w:r w:rsidR="00177EA0">
        <w:t xml:space="preserve"> </w:t>
      </w:r>
      <w:r w:rsidR="00B96A44">
        <w:t xml:space="preserve">from a </w:t>
      </w:r>
      <w:r w:rsidR="00177EA0">
        <w:t xml:space="preserve">significantly less harmful </w:t>
      </w:r>
      <w:r w:rsidR="004F3DFD">
        <w:t>(</w:t>
      </w:r>
      <w:r w:rsidR="005E3CFF">
        <w:t>6</w:t>
      </w:r>
      <w:r w:rsidR="004F3DFD">
        <w:t>)</w:t>
      </w:r>
      <w:r w:rsidR="00177EA0">
        <w:t xml:space="preserve"> and probably less addictive </w:t>
      </w:r>
      <w:r w:rsidR="00B96A44">
        <w:t xml:space="preserve">behaviour. </w:t>
      </w:r>
    </w:p>
    <w:p w14:paraId="02714E69" w14:textId="77777777" w:rsidR="00EB5170" w:rsidRDefault="00EB5170" w:rsidP="006364C7"/>
    <w:p w14:paraId="44478EB2" w14:textId="041DE30A" w:rsidR="00570ABF" w:rsidRDefault="00AE6B4D" w:rsidP="00B96A44">
      <w:pPr>
        <w:pStyle w:val="ListParagraph"/>
        <w:numPr>
          <w:ilvl w:val="0"/>
          <w:numId w:val="45"/>
        </w:numPr>
      </w:pPr>
      <w:r>
        <w:t xml:space="preserve">We believe that </w:t>
      </w:r>
      <w:r w:rsidR="00570ABF">
        <w:t xml:space="preserve">nicotine liquid for vaping and vaporisers </w:t>
      </w:r>
      <w:r w:rsidR="00E41E34">
        <w:t xml:space="preserve">should be </w:t>
      </w:r>
      <w:r w:rsidR="00570ABF">
        <w:t>legal to import for sale and distribution in NZ.</w:t>
      </w:r>
      <w:r w:rsidR="00E41E34">
        <w:t xml:space="preserve"> </w:t>
      </w:r>
    </w:p>
    <w:p w14:paraId="38F9CBD0" w14:textId="77777777" w:rsidR="00570ABF" w:rsidRDefault="00570ABF" w:rsidP="00BD1045"/>
    <w:p w14:paraId="4FD9D641" w14:textId="29573AA3" w:rsidR="00177EA0" w:rsidRDefault="00177EA0" w:rsidP="00BD1045">
      <w:r>
        <w:lastRenderedPageBreak/>
        <w:t xml:space="preserve">Further, it would be unethical to </w:t>
      </w:r>
      <w:r w:rsidR="00B96A44">
        <w:t xml:space="preserve">delay access to legal nicotine for vaping and instead </w:t>
      </w:r>
      <w:r>
        <w:t xml:space="preserve">wait until the market provides </w:t>
      </w:r>
      <w:r w:rsidR="000F3C13">
        <w:t>pharmaceutically</w:t>
      </w:r>
      <w:r>
        <w:t xml:space="preserve"> approved </w:t>
      </w:r>
      <w:r w:rsidR="00B96A44">
        <w:t xml:space="preserve">nicotine containing </w:t>
      </w:r>
      <w:r>
        <w:t>e-cigarette</w:t>
      </w:r>
      <w:r w:rsidR="00B96A44">
        <w:t xml:space="preserve"> or other alternative product</w:t>
      </w:r>
      <w:r>
        <w:t xml:space="preserve">. </w:t>
      </w:r>
      <w:r w:rsidR="00B96A44">
        <w:t xml:space="preserve">Vaporisers </w:t>
      </w:r>
      <w:r w:rsidR="00BD1045">
        <w:t>are already here as a consumer product</w:t>
      </w:r>
      <w:r w:rsidR="00C22B71">
        <w:t xml:space="preserve"> and they are here directly because of the desire of many smokers to </w:t>
      </w:r>
      <w:r w:rsidR="00B96A44">
        <w:t xml:space="preserve">improve and protect their health. </w:t>
      </w:r>
      <w:r w:rsidR="00BE66FB">
        <w:t>We (NZ</w:t>
      </w:r>
      <w:r w:rsidR="00A5503F">
        <w:t xml:space="preserve"> society</w:t>
      </w:r>
      <w:r w:rsidR="00BE66FB">
        <w:t xml:space="preserve">) should help, not hinder, this trend. </w:t>
      </w:r>
    </w:p>
    <w:p w14:paraId="72FD59B9" w14:textId="77777777" w:rsidR="00177EA0" w:rsidRDefault="00177EA0" w:rsidP="00177EA0">
      <w:pPr>
        <w:spacing w:line="240" w:lineRule="auto"/>
      </w:pPr>
    </w:p>
    <w:p w14:paraId="7C680471" w14:textId="3225F1B1" w:rsidR="00177EA0" w:rsidRDefault="00177EA0" w:rsidP="00177EA0">
      <w:pPr>
        <w:spacing w:line="240" w:lineRule="auto"/>
      </w:pPr>
      <w:r>
        <w:t xml:space="preserve">This submission is based on </w:t>
      </w:r>
      <w:r w:rsidR="00B96A44">
        <w:t xml:space="preserve">the following </w:t>
      </w:r>
      <w:r>
        <w:t>set of principles:</w:t>
      </w:r>
    </w:p>
    <w:p w14:paraId="6C2AD1A5" w14:textId="77777777" w:rsidR="000F3C13" w:rsidRDefault="00177EA0" w:rsidP="00CF2FE1">
      <w:pPr>
        <w:pStyle w:val="ListParagraph"/>
        <w:widowControl w:val="0"/>
        <w:numPr>
          <w:ilvl w:val="0"/>
          <w:numId w:val="27"/>
        </w:numPr>
        <w:autoSpaceDE w:val="0"/>
        <w:autoSpaceDN w:val="0"/>
        <w:adjustRightInd w:val="0"/>
        <w:spacing w:before="240" w:after="240" w:line="240" w:lineRule="auto"/>
        <w:ind w:left="714" w:hanging="357"/>
        <w:rPr>
          <w:rFonts w:cs="Courier"/>
        </w:rPr>
      </w:pPr>
      <w:r w:rsidRPr="00DA54BD">
        <w:rPr>
          <w:rFonts w:cs="Courier"/>
        </w:rPr>
        <w:t>E-cigarettes are accepted to be significantly less harmful than tobacco</w:t>
      </w:r>
      <w:r>
        <w:rPr>
          <w:rFonts w:cs="Courier"/>
        </w:rPr>
        <w:t>.(</w:t>
      </w:r>
      <w:r w:rsidR="005E3CFF">
        <w:rPr>
          <w:rFonts w:cs="Courier"/>
        </w:rPr>
        <w:t>6</w:t>
      </w:r>
      <w:r>
        <w:rPr>
          <w:rFonts w:cs="Courier"/>
        </w:rPr>
        <w:t>)</w:t>
      </w:r>
      <w:r w:rsidRPr="00DA54BD">
        <w:rPr>
          <w:rFonts w:cs="Courier"/>
        </w:rPr>
        <w:t xml:space="preserve"> </w:t>
      </w:r>
      <w:r w:rsidR="004F3DFD">
        <w:rPr>
          <w:rFonts w:cs="Courier"/>
        </w:rPr>
        <w:t xml:space="preserve"> </w:t>
      </w:r>
    </w:p>
    <w:p w14:paraId="0D3F030B" w14:textId="77777777" w:rsidR="00CF2FE1" w:rsidRDefault="00CF2FE1" w:rsidP="00CF2FE1">
      <w:pPr>
        <w:pStyle w:val="ListParagraph"/>
        <w:widowControl w:val="0"/>
        <w:autoSpaceDE w:val="0"/>
        <w:autoSpaceDN w:val="0"/>
        <w:adjustRightInd w:val="0"/>
        <w:spacing w:before="240" w:after="240" w:line="240" w:lineRule="auto"/>
        <w:ind w:left="714"/>
        <w:rPr>
          <w:rFonts w:cs="Courier"/>
        </w:rPr>
      </w:pPr>
    </w:p>
    <w:p w14:paraId="3D7F552B" w14:textId="41B9A26C" w:rsidR="00177EA0" w:rsidRDefault="00177EA0" w:rsidP="00CF2FE1">
      <w:pPr>
        <w:pStyle w:val="ListParagraph"/>
        <w:widowControl w:val="0"/>
        <w:numPr>
          <w:ilvl w:val="0"/>
          <w:numId w:val="27"/>
        </w:numPr>
        <w:autoSpaceDE w:val="0"/>
        <w:autoSpaceDN w:val="0"/>
        <w:adjustRightInd w:val="0"/>
        <w:spacing w:before="240" w:after="240" w:line="240" w:lineRule="auto"/>
        <w:ind w:left="714" w:hanging="357"/>
        <w:rPr>
          <w:rFonts w:cs="Courier"/>
        </w:rPr>
      </w:pPr>
      <w:r w:rsidRPr="004F3DFD">
        <w:rPr>
          <w:rFonts w:cs="Courier"/>
          <w:b/>
        </w:rPr>
        <w:t>It must be easier</w:t>
      </w:r>
      <w:r w:rsidR="00B96A44">
        <w:rPr>
          <w:rFonts w:cs="Courier"/>
          <w:b/>
        </w:rPr>
        <w:t>, or at least as easy,</w:t>
      </w:r>
      <w:r w:rsidRPr="004F3DFD">
        <w:rPr>
          <w:rFonts w:cs="Courier"/>
          <w:b/>
        </w:rPr>
        <w:t xml:space="preserve"> to </w:t>
      </w:r>
      <w:r w:rsidR="00B96A44">
        <w:rPr>
          <w:rFonts w:cs="Courier"/>
          <w:b/>
        </w:rPr>
        <w:t xml:space="preserve">find and </w:t>
      </w:r>
      <w:r w:rsidR="00C22B71">
        <w:rPr>
          <w:rFonts w:cs="Courier"/>
          <w:b/>
        </w:rPr>
        <w:t>buy</w:t>
      </w:r>
      <w:r w:rsidRPr="004F3DFD">
        <w:rPr>
          <w:rFonts w:cs="Courier"/>
          <w:b/>
        </w:rPr>
        <w:t xml:space="preserve"> </w:t>
      </w:r>
      <w:r w:rsidR="00B96A44">
        <w:rPr>
          <w:rFonts w:cs="Courier"/>
          <w:b/>
        </w:rPr>
        <w:t xml:space="preserve">vaping products as it is </w:t>
      </w:r>
      <w:r w:rsidRPr="004F3DFD">
        <w:rPr>
          <w:rFonts w:cs="Courier"/>
          <w:b/>
        </w:rPr>
        <w:t xml:space="preserve">to buy </w:t>
      </w:r>
      <w:r w:rsidR="00B96A44">
        <w:rPr>
          <w:rFonts w:cs="Courier"/>
          <w:b/>
        </w:rPr>
        <w:t>tobacco for smoking</w:t>
      </w:r>
      <w:r w:rsidRPr="00C22B71">
        <w:rPr>
          <w:rFonts w:cs="Courier"/>
        </w:rPr>
        <w:t>.</w:t>
      </w:r>
    </w:p>
    <w:p w14:paraId="4564702C" w14:textId="77777777" w:rsidR="00CF2FE1" w:rsidRPr="00C22B71" w:rsidRDefault="00CF2FE1" w:rsidP="00CF2FE1">
      <w:pPr>
        <w:pStyle w:val="ListParagraph"/>
        <w:widowControl w:val="0"/>
        <w:autoSpaceDE w:val="0"/>
        <w:autoSpaceDN w:val="0"/>
        <w:adjustRightInd w:val="0"/>
        <w:spacing w:before="240" w:after="240" w:line="240" w:lineRule="auto"/>
        <w:ind w:left="714"/>
        <w:rPr>
          <w:rFonts w:cs="Courier"/>
        </w:rPr>
      </w:pPr>
    </w:p>
    <w:p w14:paraId="58F31EAC" w14:textId="670C5F50" w:rsidR="00177EA0" w:rsidRDefault="000F3C13" w:rsidP="00CF2FE1">
      <w:pPr>
        <w:pStyle w:val="ListParagraph"/>
        <w:widowControl w:val="0"/>
        <w:numPr>
          <w:ilvl w:val="0"/>
          <w:numId w:val="27"/>
        </w:numPr>
        <w:autoSpaceDE w:val="0"/>
        <w:autoSpaceDN w:val="0"/>
        <w:adjustRightInd w:val="0"/>
        <w:spacing w:before="240" w:after="240" w:line="240" w:lineRule="auto"/>
        <w:ind w:left="714" w:hanging="357"/>
        <w:rPr>
          <w:rFonts w:cs="Courier"/>
        </w:rPr>
      </w:pPr>
      <w:r>
        <w:rPr>
          <w:rFonts w:cs="Courier"/>
          <w:b/>
        </w:rPr>
        <w:t>Vaping products should have no more or specific tax over and above GST imposed upon them.</w:t>
      </w:r>
      <w:r w:rsidR="00177EA0" w:rsidRPr="00EB5170">
        <w:rPr>
          <w:rFonts w:cs="Courier"/>
        </w:rPr>
        <w:t xml:space="preserve"> </w:t>
      </w:r>
      <w:r w:rsidR="00177EA0" w:rsidRPr="004F3DFD">
        <w:rPr>
          <w:rFonts w:cs="Courier"/>
        </w:rPr>
        <w:t>The initial setup cost for vaping has to be able to be recouped within a short time frame, or people will not switch</w:t>
      </w:r>
      <w:r w:rsidR="00177EA0" w:rsidRPr="003C2C2D">
        <w:rPr>
          <w:rFonts w:cs="Courier"/>
        </w:rPr>
        <w:t>.</w:t>
      </w:r>
      <w:r w:rsidR="003C2C2D" w:rsidRPr="003C2C2D">
        <w:rPr>
          <w:rFonts w:cs="Courier"/>
        </w:rPr>
        <w:t xml:space="preserve"> </w:t>
      </w:r>
      <w:r w:rsidR="00C22B71" w:rsidRPr="003C2C2D">
        <w:rPr>
          <w:rFonts w:cs="Courier"/>
        </w:rPr>
        <w:t>(8)</w:t>
      </w:r>
      <w:r w:rsidR="00177EA0" w:rsidRPr="004F3DFD">
        <w:rPr>
          <w:rFonts w:cs="Courier"/>
        </w:rPr>
        <w:t xml:space="preserve"> </w:t>
      </w:r>
    </w:p>
    <w:p w14:paraId="39302426" w14:textId="77777777" w:rsidR="00CF2FE1" w:rsidRPr="004F3DFD" w:rsidRDefault="00CF2FE1" w:rsidP="00CF2FE1">
      <w:pPr>
        <w:pStyle w:val="ListParagraph"/>
        <w:widowControl w:val="0"/>
        <w:autoSpaceDE w:val="0"/>
        <w:autoSpaceDN w:val="0"/>
        <w:adjustRightInd w:val="0"/>
        <w:spacing w:before="240" w:after="240" w:line="240" w:lineRule="auto"/>
        <w:ind w:left="714"/>
        <w:rPr>
          <w:rFonts w:cs="Courier"/>
        </w:rPr>
      </w:pPr>
    </w:p>
    <w:p w14:paraId="01EC9457" w14:textId="72A91936" w:rsidR="00177EA0" w:rsidRDefault="00177EA0" w:rsidP="00CF2FE1">
      <w:pPr>
        <w:pStyle w:val="ListParagraph"/>
        <w:widowControl w:val="0"/>
        <w:numPr>
          <w:ilvl w:val="0"/>
          <w:numId w:val="27"/>
        </w:numPr>
        <w:autoSpaceDE w:val="0"/>
        <w:autoSpaceDN w:val="0"/>
        <w:adjustRightInd w:val="0"/>
        <w:spacing w:before="240" w:after="240" w:line="240" w:lineRule="auto"/>
        <w:ind w:left="714" w:hanging="357"/>
        <w:rPr>
          <w:rFonts w:cs="Courier"/>
        </w:rPr>
      </w:pPr>
      <w:r w:rsidRPr="000F3C13">
        <w:rPr>
          <w:rFonts w:cs="Courier"/>
          <w:b/>
        </w:rPr>
        <w:t xml:space="preserve">The </w:t>
      </w:r>
      <w:r w:rsidR="000F3C13" w:rsidRPr="000F3C13">
        <w:rPr>
          <w:rFonts w:cs="Courier"/>
          <w:b/>
        </w:rPr>
        <w:t>opportunity for NZ and foreign vaping product manufacturers and suppliers who are independent of tobacco companies to operate in NZ should not undermined</w:t>
      </w:r>
      <w:r w:rsidR="000F3C13">
        <w:rPr>
          <w:rFonts w:cs="Courier"/>
        </w:rPr>
        <w:t xml:space="preserve"> by policies that would favour established tobacco industry giants. </w:t>
      </w:r>
      <w:r w:rsidR="005E3CFF">
        <w:rPr>
          <w:rFonts w:cs="Courier"/>
        </w:rPr>
        <w:t xml:space="preserve">E-cigarettes </w:t>
      </w:r>
      <w:r w:rsidR="000F3C13">
        <w:rPr>
          <w:rFonts w:cs="Courier"/>
        </w:rPr>
        <w:t>represent</w:t>
      </w:r>
      <w:r w:rsidR="005E3CFF">
        <w:rPr>
          <w:rFonts w:cs="Courier"/>
        </w:rPr>
        <w:t xml:space="preserve"> a major threat to the tobacco </w:t>
      </w:r>
      <w:r w:rsidR="000F3C13">
        <w:rPr>
          <w:rFonts w:cs="Courier"/>
        </w:rPr>
        <w:t xml:space="preserve">and pharmaceutical quit aid </w:t>
      </w:r>
      <w:r w:rsidR="005E3CFF">
        <w:rPr>
          <w:rFonts w:cs="Courier"/>
        </w:rPr>
        <w:t xml:space="preserve">business. </w:t>
      </w:r>
    </w:p>
    <w:p w14:paraId="06E78952" w14:textId="77777777" w:rsidR="00CF2FE1" w:rsidRPr="00EB5170" w:rsidRDefault="00CF2FE1" w:rsidP="00CF2FE1">
      <w:pPr>
        <w:pStyle w:val="ListParagraph"/>
        <w:widowControl w:val="0"/>
        <w:autoSpaceDE w:val="0"/>
        <w:autoSpaceDN w:val="0"/>
        <w:adjustRightInd w:val="0"/>
        <w:spacing w:before="240" w:after="240" w:line="240" w:lineRule="auto"/>
        <w:ind w:left="714"/>
        <w:rPr>
          <w:rFonts w:cs="Courier"/>
        </w:rPr>
      </w:pPr>
    </w:p>
    <w:p w14:paraId="6C0377A3" w14:textId="10C547AD" w:rsidR="004F3DFD" w:rsidRPr="004F3DFD" w:rsidRDefault="004F3DFD" w:rsidP="00CF2FE1">
      <w:pPr>
        <w:pStyle w:val="ListParagraph"/>
        <w:widowControl w:val="0"/>
        <w:numPr>
          <w:ilvl w:val="0"/>
          <w:numId w:val="27"/>
        </w:numPr>
        <w:autoSpaceDE w:val="0"/>
        <w:autoSpaceDN w:val="0"/>
        <w:adjustRightInd w:val="0"/>
        <w:spacing w:before="240" w:after="240" w:line="240" w:lineRule="auto"/>
        <w:ind w:left="714" w:hanging="357"/>
      </w:pPr>
      <w:r w:rsidRPr="005E3CFF">
        <w:rPr>
          <w:rFonts w:cs="Courier"/>
          <w:b/>
        </w:rPr>
        <w:t>T</w:t>
      </w:r>
      <w:r w:rsidR="00177EA0" w:rsidRPr="005E3CFF">
        <w:rPr>
          <w:rFonts w:cs="Courier"/>
          <w:b/>
        </w:rPr>
        <w:t xml:space="preserve">he </w:t>
      </w:r>
      <w:r w:rsidR="000F3C13">
        <w:rPr>
          <w:rFonts w:cs="Courier"/>
          <w:b/>
        </w:rPr>
        <w:t xml:space="preserve">primary </w:t>
      </w:r>
      <w:r w:rsidR="00177EA0" w:rsidRPr="005E3CFF">
        <w:rPr>
          <w:rFonts w:cs="Courier"/>
          <w:b/>
        </w:rPr>
        <w:t xml:space="preserve">aim </w:t>
      </w:r>
      <w:r w:rsidR="000F3C13">
        <w:rPr>
          <w:rFonts w:cs="Courier"/>
          <w:b/>
        </w:rPr>
        <w:t>should be to enable current s</w:t>
      </w:r>
      <w:r w:rsidR="005E3CFF">
        <w:rPr>
          <w:rFonts w:cs="Courier"/>
          <w:b/>
        </w:rPr>
        <w:t>mokers</w:t>
      </w:r>
      <w:r w:rsidR="000F3C13">
        <w:rPr>
          <w:rFonts w:cs="Courier"/>
          <w:b/>
        </w:rPr>
        <w:t xml:space="preserve"> to switch to vaping </w:t>
      </w:r>
      <w:r w:rsidR="000F3C13">
        <w:rPr>
          <w:rFonts w:cs="Courier"/>
        </w:rPr>
        <w:t>and to have vaping products widely and readily accessible for ex-smokers facing relapse to smoking.</w:t>
      </w:r>
      <w:r w:rsidR="00BB5FE6">
        <w:rPr>
          <w:rFonts w:cs="Courier"/>
        </w:rPr>
        <w:t xml:space="preserve"> </w:t>
      </w:r>
    </w:p>
    <w:p w14:paraId="5C11A499" w14:textId="77777777" w:rsidR="004F3DFD" w:rsidRDefault="004F3DFD" w:rsidP="00CF2FE1">
      <w:pPr>
        <w:pStyle w:val="ListParagraph"/>
        <w:widowControl w:val="0"/>
        <w:autoSpaceDE w:val="0"/>
        <w:autoSpaceDN w:val="0"/>
        <w:adjustRightInd w:val="0"/>
        <w:spacing w:before="240" w:after="240" w:line="240" w:lineRule="auto"/>
        <w:ind w:left="1080"/>
        <w:rPr>
          <w:rFonts w:cs="Courier"/>
        </w:rPr>
      </w:pPr>
    </w:p>
    <w:p w14:paraId="46CD89AC" w14:textId="77777777" w:rsidR="004F3DFD" w:rsidRDefault="004F3DFD" w:rsidP="004F3DFD">
      <w:pPr>
        <w:pStyle w:val="ListParagraph"/>
        <w:widowControl w:val="0"/>
        <w:autoSpaceDE w:val="0"/>
        <w:autoSpaceDN w:val="0"/>
        <w:adjustRightInd w:val="0"/>
        <w:spacing w:line="240" w:lineRule="auto"/>
        <w:ind w:left="1080"/>
        <w:rPr>
          <w:rFonts w:cs="Courier"/>
        </w:rPr>
      </w:pPr>
    </w:p>
    <w:p w14:paraId="341A3B87" w14:textId="77777777" w:rsidR="00BD1045" w:rsidRPr="00BD1045" w:rsidRDefault="00177EA0" w:rsidP="00BD1045">
      <w:pPr>
        <w:pStyle w:val="ListParagraph"/>
        <w:numPr>
          <w:ilvl w:val="0"/>
          <w:numId w:val="28"/>
        </w:numPr>
        <w:spacing w:before="120" w:after="120"/>
        <w:rPr>
          <w:szCs w:val="22"/>
        </w:rPr>
      </w:pPr>
      <w:r w:rsidRPr="00BD1045">
        <w:rPr>
          <w:szCs w:val="22"/>
        </w:rPr>
        <w:t xml:space="preserve">Tobacco Advisory Group of the Royal College of Physicians. </w:t>
      </w:r>
      <w:r w:rsidRPr="00D25B72">
        <w:rPr>
          <w:i/>
          <w:szCs w:val="22"/>
        </w:rPr>
        <w:t>Nicotine without smoke: tobacco harm reduction.</w:t>
      </w:r>
      <w:r w:rsidRPr="00BD1045">
        <w:rPr>
          <w:szCs w:val="22"/>
        </w:rPr>
        <w:t xml:space="preserve"> Royal College of Physicians, 2016</w:t>
      </w:r>
    </w:p>
    <w:p w14:paraId="6D6A67EE" w14:textId="7F569C54" w:rsidR="00BD1045" w:rsidRPr="00BD1045" w:rsidRDefault="00BD1045" w:rsidP="00BD1045">
      <w:pPr>
        <w:pStyle w:val="ListParagraph"/>
        <w:numPr>
          <w:ilvl w:val="0"/>
          <w:numId w:val="28"/>
        </w:numPr>
        <w:spacing w:before="120" w:after="120"/>
        <w:rPr>
          <w:szCs w:val="22"/>
        </w:rPr>
      </w:pPr>
      <w:r w:rsidRPr="00BD1045">
        <w:rPr>
          <w:szCs w:val="22"/>
        </w:rPr>
        <w:t xml:space="preserve">Brennan KA, Putt F, Roper V, Waterhouse U, Truman P. Nicotine and Tobacco Particulate Self-Administration: Effects of </w:t>
      </w:r>
      <w:proofErr w:type="spellStart"/>
      <w:r w:rsidRPr="00BD1045">
        <w:rPr>
          <w:szCs w:val="22"/>
        </w:rPr>
        <w:t>Mecamylamine</w:t>
      </w:r>
      <w:proofErr w:type="spellEnd"/>
      <w:r w:rsidRPr="00BD1045">
        <w:rPr>
          <w:szCs w:val="22"/>
        </w:rPr>
        <w:t xml:space="preserve">, SCH23390 and </w:t>
      </w:r>
      <w:proofErr w:type="spellStart"/>
      <w:r w:rsidRPr="00BD1045">
        <w:rPr>
          <w:szCs w:val="22"/>
        </w:rPr>
        <w:t>Ketanserin</w:t>
      </w:r>
      <w:proofErr w:type="spellEnd"/>
      <w:r w:rsidRPr="00BD1045">
        <w:rPr>
          <w:szCs w:val="22"/>
        </w:rPr>
        <w:t xml:space="preserve"> </w:t>
      </w:r>
      <w:proofErr w:type="spellStart"/>
      <w:r w:rsidRPr="00BD1045">
        <w:rPr>
          <w:szCs w:val="22"/>
        </w:rPr>
        <w:t>Pretreatment</w:t>
      </w:r>
      <w:proofErr w:type="spellEnd"/>
      <w:r w:rsidR="00D25B72">
        <w:rPr>
          <w:szCs w:val="22"/>
        </w:rPr>
        <w:t>.</w:t>
      </w:r>
      <w:r w:rsidRPr="00BD1045">
        <w:rPr>
          <w:szCs w:val="22"/>
        </w:rPr>
        <w:t xml:space="preserve"> Current </w:t>
      </w:r>
      <w:r w:rsidRPr="00D25B72">
        <w:rPr>
          <w:szCs w:val="22"/>
        </w:rPr>
        <w:t>Psychopharmacology</w:t>
      </w:r>
      <w:r w:rsidRPr="00BD1045">
        <w:rPr>
          <w:szCs w:val="22"/>
        </w:rPr>
        <w:t>. 2013;2(3):229-240.</w:t>
      </w:r>
    </w:p>
    <w:p w14:paraId="26221704" w14:textId="77777777" w:rsidR="00BD1045" w:rsidRPr="00BD1045" w:rsidRDefault="00BD1045" w:rsidP="00BD1045">
      <w:pPr>
        <w:pStyle w:val="ListParagraph"/>
        <w:numPr>
          <w:ilvl w:val="0"/>
          <w:numId w:val="28"/>
        </w:numPr>
        <w:spacing w:before="120" w:after="120"/>
        <w:rPr>
          <w:szCs w:val="22"/>
        </w:rPr>
      </w:pPr>
      <w:r w:rsidRPr="00BD1045">
        <w:rPr>
          <w:szCs w:val="22"/>
        </w:rPr>
        <w:t xml:space="preserve">Brennan KA, Crowther A, Putt F, Roper V, et al. Tobacco particulate matter self-administration in rats: differential effects of tobacco type. </w:t>
      </w:r>
      <w:r w:rsidRPr="00CA3A9A">
        <w:rPr>
          <w:i/>
          <w:szCs w:val="22"/>
        </w:rPr>
        <w:t>Addiction Biology.</w:t>
      </w:r>
      <w:r w:rsidRPr="00BD1045">
        <w:rPr>
          <w:szCs w:val="22"/>
        </w:rPr>
        <w:t xml:space="preserve"> 2015;20(2):227-235</w:t>
      </w:r>
    </w:p>
    <w:p w14:paraId="04D9AA2E" w14:textId="77777777" w:rsidR="00BD1045" w:rsidRPr="00BD1045" w:rsidRDefault="00BD1045" w:rsidP="00BD1045">
      <w:pPr>
        <w:pStyle w:val="ListParagraph"/>
        <w:numPr>
          <w:ilvl w:val="0"/>
          <w:numId w:val="28"/>
        </w:numPr>
        <w:spacing w:before="120" w:after="120"/>
        <w:rPr>
          <w:szCs w:val="22"/>
        </w:rPr>
      </w:pPr>
      <w:r w:rsidRPr="00BD1045">
        <w:rPr>
          <w:szCs w:val="22"/>
        </w:rPr>
        <w:t xml:space="preserve">Costello MR, Reynaga DD, Mojica CY, Zaveri NT, et al. Comparison of the reinforcing properties of nicotine and cigarette smoke extract in rats. </w:t>
      </w:r>
      <w:r w:rsidRPr="00CA3A9A">
        <w:rPr>
          <w:i/>
          <w:szCs w:val="22"/>
        </w:rPr>
        <w:t>Neuropsychopharmacology</w:t>
      </w:r>
      <w:r w:rsidRPr="00BD1045">
        <w:rPr>
          <w:szCs w:val="22"/>
        </w:rPr>
        <w:t>. 2014;39(8):1843-1851</w:t>
      </w:r>
    </w:p>
    <w:p w14:paraId="2D626341" w14:textId="77777777" w:rsidR="00BD1045" w:rsidRPr="00BD1045" w:rsidRDefault="00BD1045" w:rsidP="00BD1045">
      <w:pPr>
        <w:pStyle w:val="ListParagraph"/>
        <w:numPr>
          <w:ilvl w:val="0"/>
          <w:numId w:val="28"/>
        </w:numPr>
        <w:spacing w:before="120" w:after="120"/>
        <w:rPr>
          <w:szCs w:val="22"/>
        </w:rPr>
      </w:pPr>
      <w:r w:rsidRPr="00BD1045">
        <w:rPr>
          <w:szCs w:val="22"/>
        </w:rPr>
        <w:t xml:space="preserve">Bullen C, Howe C, Laugesen M, McRobbie H et al. Electronic cigarettes for smoking cessation: a randomised controlled trial. </w:t>
      </w:r>
      <w:r w:rsidRPr="00BD1045">
        <w:rPr>
          <w:i/>
          <w:szCs w:val="22"/>
        </w:rPr>
        <w:t>The Lancet</w:t>
      </w:r>
      <w:r w:rsidRPr="00BD1045">
        <w:rPr>
          <w:szCs w:val="22"/>
        </w:rPr>
        <w:t xml:space="preserve">. 2013 Nov 16;382(9905):1629-1637 </w:t>
      </w:r>
    </w:p>
    <w:p w14:paraId="32868576" w14:textId="77777777" w:rsidR="005E3CFF" w:rsidRPr="00BD1045" w:rsidRDefault="005E3CFF" w:rsidP="005E3CFF">
      <w:pPr>
        <w:pStyle w:val="ListParagraph"/>
        <w:numPr>
          <w:ilvl w:val="0"/>
          <w:numId w:val="28"/>
        </w:numPr>
        <w:spacing w:before="120" w:after="120"/>
        <w:rPr>
          <w:szCs w:val="22"/>
        </w:rPr>
      </w:pPr>
      <w:r w:rsidRPr="00BD1045">
        <w:rPr>
          <w:rFonts w:cs="Arial"/>
          <w:szCs w:val="22"/>
        </w:rPr>
        <w:t>Hajek P, Etter JF, Benowitz N, Eissenberg T, McRobbie H. Electronic cigarettes: review of use, content, safety effects on smokers and potential for harm and benefit</w:t>
      </w:r>
      <w:r w:rsidRPr="00BD1045">
        <w:rPr>
          <w:rFonts w:cs="Arial"/>
          <w:i/>
          <w:szCs w:val="22"/>
        </w:rPr>
        <w:t>. Addiction</w:t>
      </w:r>
      <w:r w:rsidRPr="00BD1045">
        <w:rPr>
          <w:rFonts w:cs="Arial"/>
          <w:szCs w:val="22"/>
        </w:rPr>
        <w:t xml:space="preserve">. 2014;109(11):1801-1810 </w:t>
      </w:r>
    </w:p>
    <w:p w14:paraId="62248D12" w14:textId="77777777" w:rsidR="00CA3A9A" w:rsidRDefault="00177EA0" w:rsidP="00CA3A9A">
      <w:pPr>
        <w:pStyle w:val="ListParagraph"/>
        <w:numPr>
          <w:ilvl w:val="0"/>
          <w:numId w:val="28"/>
        </w:numPr>
        <w:spacing w:before="120" w:after="120"/>
        <w:rPr>
          <w:szCs w:val="22"/>
        </w:rPr>
      </w:pPr>
      <w:r w:rsidRPr="00BD1045">
        <w:rPr>
          <w:szCs w:val="22"/>
        </w:rPr>
        <w:t xml:space="preserve">McRobbie H, Bullen C, Hartmann-Boyce J, Hajek P. Electronic cigarettes for smoking cessation and reduction. </w:t>
      </w:r>
      <w:r w:rsidRPr="00CA3A9A">
        <w:rPr>
          <w:i/>
          <w:szCs w:val="22"/>
        </w:rPr>
        <w:t xml:space="preserve">Cochrane Database </w:t>
      </w:r>
      <w:proofErr w:type="spellStart"/>
      <w:r w:rsidRPr="00CA3A9A">
        <w:rPr>
          <w:i/>
          <w:szCs w:val="22"/>
        </w:rPr>
        <w:t>Syst</w:t>
      </w:r>
      <w:proofErr w:type="spellEnd"/>
      <w:r w:rsidRPr="00CA3A9A">
        <w:rPr>
          <w:i/>
          <w:szCs w:val="22"/>
        </w:rPr>
        <w:t xml:space="preserve"> Rev.</w:t>
      </w:r>
      <w:r w:rsidRPr="00BD1045">
        <w:rPr>
          <w:szCs w:val="22"/>
        </w:rPr>
        <w:t xml:space="preserve"> 2014;(12) CD010216 </w:t>
      </w:r>
      <w:proofErr w:type="spellStart"/>
      <w:r w:rsidRPr="00BD1045">
        <w:rPr>
          <w:szCs w:val="22"/>
        </w:rPr>
        <w:t>doi</w:t>
      </w:r>
      <w:proofErr w:type="spellEnd"/>
      <w:r w:rsidRPr="00BD1045">
        <w:rPr>
          <w:szCs w:val="22"/>
        </w:rPr>
        <w:t>: 101002.14651858.CD010216.pub2</w:t>
      </w:r>
    </w:p>
    <w:p w14:paraId="3FEF0B9C" w14:textId="2F44E154" w:rsidR="00177EA0" w:rsidRPr="00CA3A9A" w:rsidRDefault="00CA3A9A" w:rsidP="00CA3A9A">
      <w:pPr>
        <w:pStyle w:val="ListParagraph"/>
        <w:numPr>
          <w:ilvl w:val="0"/>
          <w:numId w:val="28"/>
        </w:numPr>
        <w:spacing w:before="120" w:after="120"/>
        <w:rPr>
          <w:szCs w:val="22"/>
        </w:rPr>
      </w:pPr>
      <w:proofErr w:type="spellStart"/>
      <w:r>
        <w:t>Stoklosa</w:t>
      </w:r>
      <w:proofErr w:type="spellEnd"/>
      <w:r>
        <w:t xml:space="preserve"> M, </w:t>
      </w:r>
      <w:proofErr w:type="spellStart"/>
      <w:r>
        <w:t>Drope</w:t>
      </w:r>
      <w:proofErr w:type="spellEnd"/>
      <w:r>
        <w:t xml:space="preserve"> J, </w:t>
      </w:r>
      <w:proofErr w:type="spellStart"/>
      <w:r>
        <w:t>Chaloupka</w:t>
      </w:r>
      <w:proofErr w:type="spellEnd"/>
      <w:r>
        <w:t xml:space="preserve"> FJ. Prices and E-Cigarette Demand: Evidence From the European Union.  </w:t>
      </w:r>
      <w:r w:rsidRPr="00CA3A9A">
        <w:rPr>
          <w:i/>
        </w:rPr>
        <w:t xml:space="preserve">Nicotine </w:t>
      </w:r>
      <w:proofErr w:type="spellStart"/>
      <w:r w:rsidRPr="00CA3A9A">
        <w:rPr>
          <w:i/>
        </w:rPr>
        <w:t>Tob</w:t>
      </w:r>
      <w:proofErr w:type="spellEnd"/>
      <w:r w:rsidRPr="00CA3A9A">
        <w:rPr>
          <w:i/>
        </w:rPr>
        <w:t xml:space="preserve"> Res</w:t>
      </w:r>
      <w:r>
        <w:t xml:space="preserve"> (2016) 18 (10): 1973-1980. </w:t>
      </w:r>
      <w:r w:rsidR="00177EA0" w:rsidRPr="00CA3A9A">
        <w:rPr>
          <w:szCs w:val="22"/>
        </w:rPr>
        <w:br w:type="page"/>
      </w:r>
    </w:p>
    <w:p w14:paraId="509D32FE" w14:textId="77777777" w:rsidR="00FE6E7A" w:rsidRDefault="00FE6E7A" w:rsidP="00FE6E7A">
      <w:pPr>
        <w:pStyle w:val="Heading4"/>
      </w:pPr>
      <w:r>
        <w:lastRenderedPageBreak/>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14:paraId="39BA1384" w14:textId="20207E92" w:rsidR="00FE6E7A" w:rsidRDefault="00FE6E7A" w:rsidP="00FE6E7A">
      <w:pPr>
        <w:ind w:left="567"/>
      </w:pPr>
      <w:r w:rsidRPr="009048A1">
        <w:t xml:space="preserve">Yes </w:t>
      </w:r>
      <w:r w:rsidR="00CF2FE1">
        <w:rPr>
          <w:sz w:val="24"/>
          <w:szCs w:val="24"/>
        </w:rPr>
        <w:fldChar w:fldCharType="begin">
          <w:ffData>
            <w:name w:val=""/>
            <w:enabled/>
            <w:calcOnExit w:val="0"/>
            <w:checkBox>
              <w:sizeAuto/>
              <w:default w:val="1"/>
            </w:checkBox>
          </w:ffData>
        </w:fldChar>
      </w:r>
      <w:r w:rsidR="00CF2FE1">
        <w:rPr>
          <w:sz w:val="24"/>
          <w:szCs w:val="24"/>
        </w:rPr>
        <w:instrText xml:space="preserve"> FORMCHECKBOX </w:instrText>
      </w:r>
      <w:r w:rsidR="00613926">
        <w:rPr>
          <w:sz w:val="24"/>
          <w:szCs w:val="24"/>
        </w:rPr>
      </w:r>
      <w:r w:rsidR="00613926">
        <w:rPr>
          <w:sz w:val="24"/>
          <w:szCs w:val="24"/>
        </w:rPr>
        <w:fldChar w:fldCharType="separate"/>
      </w:r>
      <w:r w:rsidR="00CF2FE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13926">
        <w:rPr>
          <w:sz w:val="24"/>
          <w:szCs w:val="24"/>
        </w:rPr>
      </w:r>
      <w:r w:rsidR="00613926">
        <w:rPr>
          <w:sz w:val="24"/>
          <w:szCs w:val="24"/>
        </w:rPr>
        <w:fldChar w:fldCharType="separate"/>
      </w:r>
      <w:r w:rsidRPr="001A6691">
        <w:rPr>
          <w:sz w:val="24"/>
          <w:szCs w:val="24"/>
        </w:rPr>
        <w:fldChar w:fldCharType="end"/>
      </w:r>
    </w:p>
    <w:p w14:paraId="328B6F3E" w14:textId="77777777" w:rsidR="00FE6E7A" w:rsidRPr="009048A1" w:rsidRDefault="00FE6E7A" w:rsidP="00FE6E7A">
      <w:pPr>
        <w:spacing w:before="120" w:after="120"/>
        <w:ind w:left="567"/>
      </w:pPr>
      <w:r>
        <w:t>Reasons/a</w:t>
      </w:r>
      <w:r w:rsidRPr="009048A1">
        <w:t>dditional comments:</w:t>
      </w:r>
    </w:p>
    <w:tbl>
      <w:tblPr>
        <w:tblW w:w="1757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gridCol w:w="8789"/>
      </w:tblGrid>
      <w:tr w:rsidR="00FE6E7A" w:rsidRPr="00F83EE2" w14:paraId="07A58474" w14:textId="77777777" w:rsidTr="00F21423">
        <w:trPr>
          <w:cantSplit/>
          <w:trHeight w:val="1134"/>
        </w:trPr>
        <w:tc>
          <w:tcPr>
            <w:tcW w:w="8789" w:type="dxa"/>
          </w:tcPr>
          <w:p w14:paraId="62A804B6" w14:textId="6EF0BFF2" w:rsidR="00CF2FE1" w:rsidRDefault="00FE6E7A" w:rsidP="00F21423">
            <w:pPr>
              <w:pStyle w:val="p1"/>
              <w:rPr>
                <w:rFonts w:ascii="Georgia" w:hAnsi="Georgia"/>
                <w:color w:val="auto"/>
                <w:sz w:val="22"/>
                <w:szCs w:val="22"/>
              </w:rPr>
            </w:pPr>
            <w:r w:rsidRPr="00A73974">
              <w:rPr>
                <w:rFonts w:ascii="Georgia" w:hAnsi="Georgia"/>
                <w:color w:val="auto"/>
                <w:sz w:val="22"/>
                <w:szCs w:val="22"/>
              </w:rPr>
              <w:t xml:space="preserve">Yes, we agree that the sale and supply of nicotine </w:t>
            </w:r>
            <w:r w:rsidR="00CF2FE1">
              <w:rPr>
                <w:rFonts w:ascii="Georgia" w:hAnsi="Georgia"/>
                <w:color w:val="auto"/>
                <w:sz w:val="22"/>
                <w:szCs w:val="22"/>
              </w:rPr>
              <w:t xml:space="preserve">cartridges or liquid for vaping and </w:t>
            </w:r>
            <w:r w:rsidRPr="00A73974">
              <w:rPr>
                <w:rFonts w:ascii="Georgia" w:hAnsi="Georgia"/>
                <w:color w:val="auto"/>
                <w:sz w:val="22"/>
                <w:szCs w:val="22"/>
              </w:rPr>
              <w:t xml:space="preserve">e-cigarettes should be allowed </w:t>
            </w:r>
            <w:r w:rsidR="00CF2FE1">
              <w:rPr>
                <w:rFonts w:ascii="Georgia" w:hAnsi="Georgia"/>
                <w:color w:val="auto"/>
                <w:sz w:val="22"/>
                <w:szCs w:val="22"/>
              </w:rPr>
              <w:t xml:space="preserve">in NZ. </w:t>
            </w:r>
          </w:p>
          <w:p w14:paraId="6DB90795" w14:textId="77777777" w:rsidR="00CF2FE1" w:rsidRDefault="00CF2FE1" w:rsidP="00F21423">
            <w:pPr>
              <w:pStyle w:val="p1"/>
              <w:rPr>
                <w:rFonts w:ascii="Georgia" w:hAnsi="Georgia"/>
                <w:color w:val="auto"/>
                <w:sz w:val="22"/>
                <w:szCs w:val="22"/>
              </w:rPr>
            </w:pPr>
          </w:p>
          <w:p w14:paraId="6081CF0B" w14:textId="77777777" w:rsidR="00CF2FE1" w:rsidRDefault="00CF2FE1" w:rsidP="00F21423">
            <w:pPr>
              <w:pStyle w:val="p1"/>
              <w:rPr>
                <w:rFonts w:ascii="Georgia" w:hAnsi="Georgia"/>
                <w:color w:val="auto"/>
                <w:sz w:val="22"/>
                <w:szCs w:val="22"/>
              </w:rPr>
            </w:pPr>
            <w:r>
              <w:rPr>
                <w:rFonts w:ascii="Georgia" w:hAnsi="Georgia"/>
                <w:color w:val="auto"/>
                <w:sz w:val="22"/>
                <w:szCs w:val="22"/>
              </w:rPr>
              <w:t xml:space="preserve">Vaping products should be able to be sold wherever tobacco products are sold and in additional retail outlets that currently do not sell and have no desire to sell tobacco products, such as dedicated vaping product retailers (vape shops). </w:t>
            </w:r>
          </w:p>
          <w:p w14:paraId="250096C9" w14:textId="77777777" w:rsidR="00CF2FE1" w:rsidRDefault="00CF2FE1" w:rsidP="00F21423">
            <w:pPr>
              <w:pStyle w:val="p1"/>
              <w:rPr>
                <w:rFonts w:ascii="Georgia" w:hAnsi="Georgia"/>
                <w:color w:val="auto"/>
                <w:sz w:val="22"/>
                <w:szCs w:val="22"/>
              </w:rPr>
            </w:pPr>
          </w:p>
          <w:p w14:paraId="346FAA6C" w14:textId="2DA0918B" w:rsidR="00FE6E7A" w:rsidRDefault="00FE6E7A" w:rsidP="00F21423">
            <w:pPr>
              <w:pStyle w:val="p1"/>
              <w:rPr>
                <w:rStyle w:val="apple-converted-space"/>
                <w:rFonts w:ascii="Georgia" w:hAnsi="Georgia"/>
                <w:color w:val="auto"/>
                <w:sz w:val="22"/>
                <w:szCs w:val="22"/>
              </w:rPr>
            </w:pPr>
            <w:r>
              <w:rPr>
                <w:rStyle w:val="s1"/>
                <w:rFonts w:ascii="Georgia" w:hAnsi="Georgia"/>
                <w:color w:val="auto"/>
                <w:sz w:val="22"/>
                <w:szCs w:val="22"/>
              </w:rPr>
              <w:t xml:space="preserve">As Professor Richard Edwards, University of Otago, </w:t>
            </w:r>
            <w:r w:rsidRPr="00A73974">
              <w:rPr>
                <w:rStyle w:val="s1"/>
                <w:rFonts w:ascii="Georgia" w:hAnsi="Georgia"/>
                <w:color w:val="auto"/>
                <w:sz w:val="22"/>
                <w:szCs w:val="22"/>
              </w:rPr>
              <w:t xml:space="preserve">said on </w:t>
            </w:r>
            <w:r>
              <w:rPr>
                <w:rStyle w:val="s1"/>
                <w:rFonts w:ascii="Georgia" w:hAnsi="Georgia"/>
                <w:color w:val="auto"/>
                <w:sz w:val="22"/>
                <w:szCs w:val="22"/>
              </w:rPr>
              <w:t>N</w:t>
            </w:r>
            <w:r w:rsidRPr="00A73974">
              <w:rPr>
                <w:rStyle w:val="s1"/>
                <w:rFonts w:ascii="Georgia" w:hAnsi="Georgia"/>
                <w:color w:val="auto"/>
                <w:sz w:val="22"/>
                <w:szCs w:val="22"/>
              </w:rPr>
              <w:t xml:space="preserve">ational </w:t>
            </w:r>
            <w:r w:rsidR="00CF2FE1">
              <w:rPr>
                <w:rStyle w:val="s1"/>
                <w:rFonts w:ascii="Georgia" w:hAnsi="Georgia"/>
                <w:color w:val="auto"/>
                <w:sz w:val="22"/>
                <w:szCs w:val="22"/>
              </w:rPr>
              <w:t>R</w:t>
            </w:r>
            <w:r w:rsidRPr="00A73974">
              <w:rPr>
                <w:rStyle w:val="s1"/>
                <w:rFonts w:ascii="Georgia" w:hAnsi="Georgia"/>
                <w:color w:val="auto"/>
                <w:sz w:val="22"/>
                <w:szCs w:val="22"/>
              </w:rPr>
              <w:t>adio on Saturda</w:t>
            </w:r>
            <w:r>
              <w:rPr>
                <w:rStyle w:val="s1"/>
                <w:rFonts w:ascii="Georgia" w:hAnsi="Georgia"/>
                <w:color w:val="auto"/>
                <w:sz w:val="22"/>
                <w:szCs w:val="22"/>
              </w:rPr>
              <w:t>y, 27 August 2016, it would be il</w:t>
            </w:r>
            <w:r w:rsidRPr="00A73974">
              <w:rPr>
                <w:rStyle w:val="s1"/>
                <w:rFonts w:ascii="Georgia" w:hAnsi="Georgia"/>
                <w:color w:val="auto"/>
                <w:sz w:val="22"/>
                <w:szCs w:val="22"/>
              </w:rPr>
              <w:t>logical to restrict e</w:t>
            </w:r>
            <w:r>
              <w:rPr>
                <w:rStyle w:val="s1"/>
                <w:rFonts w:ascii="Georgia" w:hAnsi="Georgia"/>
                <w:color w:val="auto"/>
                <w:sz w:val="22"/>
                <w:szCs w:val="22"/>
              </w:rPr>
              <w:t>-</w:t>
            </w:r>
            <w:r w:rsidRPr="00A73974">
              <w:rPr>
                <w:rStyle w:val="s1"/>
                <w:rFonts w:ascii="Georgia" w:hAnsi="Georgia"/>
                <w:color w:val="auto"/>
                <w:sz w:val="22"/>
                <w:szCs w:val="22"/>
              </w:rPr>
              <w:t>cigarettes more than smoke</w:t>
            </w:r>
            <w:r>
              <w:rPr>
                <w:rStyle w:val="s1"/>
                <w:rFonts w:ascii="Georgia" w:hAnsi="Georgia"/>
                <w:color w:val="auto"/>
                <w:sz w:val="22"/>
                <w:szCs w:val="22"/>
              </w:rPr>
              <w:t>d</w:t>
            </w:r>
            <w:r w:rsidRPr="00A73974">
              <w:rPr>
                <w:rStyle w:val="s1"/>
                <w:rFonts w:ascii="Georgia" w:hAnsi="Georgia"/>
                <w:color w:val="auto"/>
                <w:sz w:val="22"/>
                <w:szCs w:val="22"/>
              </w:rPr>
              <w:t xml:space="preserve"> tobacco is restricted. Smoked tobacco products are readily accessible at convenience stores throughout the country at a lower entry level price than even the cheapest e</w:t>
            </w:r>
            <w:r>
              <w:rPr>
                <w:rStyle w:val="s1"/>
                <w:rFonts w:ascii="Georgia" w:hAnsi="Georgia"/>
                <w:color w:val="auto"/>
                <w:sz w:val="22"/>
                <w:szCs w:val="22"/>
              </w:rPr>
              <w:t>-</w:t>
            </w:r>
            <w:r w:rsidRPr="00A73974">
              <w:rPr>
                <w:rStyle w:val="s1"/>
                <w:rFonts w:ascii="Georgia" w:hAnsi="Georgia"/>
                <w:color w:val="auto"/>
                <w:sz w:val="22"/>
                <w:szCs w:val="22"/>
              </w:rPr>
              <w:t>cigarette.</w:t>
            </w:r>
            <w:r w:rsidRPr="00A73974">
              <w:rPr>
                <w:rStyle w:val="apple-converted-space"/>
                <w:rFonts w:ascii="Georgia" w:hAnsi="Georgia"/>
                <w:color w:val="auto"/>
                <w:sz w:val="22"/>
                <w:szCs w:val="22"/>
              </w:rPr>
              <w:t> </w:t>
            </w:r>
          </w:p>
          <w:p w14:paraId="3AE9C89A" w14:textId="77777777" w:rsidR="00FE6E7A" w:rsidRPr="00A73974" w:rsidRDefault="00FE6E7A" w:rsidP="00F21423">
            <w:pPr>
              <w:pStyle w:val="p1"/>
              <w:rPr>
                <w:rFonts w:ascii="Georgia" w:hAnsi="Georgia"/>
                <w:color w:val="auto"/>
                <w:sz w:val="22"/>
                <w:szCs w:val="22"/>
              </w:rPr>
            </w:pPr>
          </w:p>
          <w:p w14:paraId="234D8C54" w14:textId="01A7D8FD" w:rsidR="008054EF" w:rsidRDefault="00FE6E7A" w:rsidP="00F21423">
            <w:pPr>
              <w:pStyle w:val="p1"/>
              <w:rPr>
                <w:rFonts w:ascii="Georgia" w:hAnsi="Georgia"/>
                <w:color w:val="auto"/>
                <w:sz w:val="22"/>
                <w:szCs w:val="22"/>
              </w:rPr>
            </w:pPr>
            <w:r w:rsidRPr="00A73974">
              <w:rPr>
                <w:rFonts w:ascii="Georgia" w:hAnsi="Georgia"/>
                <w:color w:val="auto"/>
                <w:sz w:val="22"/>
                <w:szCs w:val="22"/>
              </w:rPr>
              <w:t xml:space="preserve">Controls should be minimal to ensure that </w:t>
            </w:r>
            <w:r w:rsidR="00CF2FE1">
              <w:rPr>
                <w:rFonts w:ascii="Georgia" w:hAnsi="Georgia"/>
                <w:color w:val="auto"/>
                <w:sz w:val="22"/>
                <w:szCs w:val="22"/>
              </w:rPr>
              <w:t xml:space="preserve">vaping products are </w:t>
            </w:r>
            <w:r w:rsidRPr="00A73974">
              <w:rPr>
                <w:rFonts w:ascii="Georgia" w:hAnsi="Georgia"/>
                <w:color w:val="auto"/>
                <w:sz w:val="22"/>
                <w:szCs w:val="22"/>
              </w:rPr>
              <w:t>accessible to smokers</w:t>
            </w:r>
            <w:r w:rsidR="00CF2FE1">
              <w:rPr>
                <w:rFonts w:ascii="Georgia" w:hAnsi="Georgia"/>
                <w:color w:val="auto"/>
                <w:sz w:val="22"/>
                <w:szCs w:val="22"/>
              </w:rPr>
              <w:t xml:space="preserve"> and ex-smokers. The benchmark for accessibility should be: how easy is it for a lower socio-economic woman who lives in a rural country area </w:t>
            </w:r>
            <w:r w:rsidRPr="00A73974">
              <w:rPr>
                <w:rFonts w:ascii="Georgia" w:hAnsi="Georgia"/>
                <w:color w:val="auto"/>
                <w:sz w:val="22"/>
                <w:szCs w:val="22"/>
              </w:rPr>
              <w:t xml:space="preserve">to purchase </w:t>
            </w:r>
            <w:r w:rsidR="00CF2FE1">
              <w:rPr>
                <w:rFonts w:ascii="Georgia" w:hAnsi="Georgia"/>
                <w:color w:val="auto"/>
                <w:sz w:val="22"/>
                <w:szCs w:val="22"/>
              </w:rPr>
              <w:t>replacement nicotine e</w:t>
            </w:r>
            <w:r w:rsidR="008054EF">
              <w:rPr>
                <w:rFonts w:ascii="Georgia" w:hAnsi="Georgia"/>
                <w:color w:val="auto"/>
                <w:sz w:val="22"/>
                <w:szCs w:val="22"/>
              </w:rPr>
              <w:t>-</w:t>
            </w:r>
            <w:r w:rsidR="00CF2FE1">
              <w:rPr>
                <w:rFonts w:ascii="Georgia" w:hAnsi="Georgia"/>
                <w:color w:val="auto"/>
                <w:sz w:val="22"/>
                <w:szCs w:val="22"/>
              </w:rPr>
              <w:t xml:space="preserve">liquid? </w:t>
            </w:r>
          </w:p>
          <w:p w14:paraId="25B8966C" w14:textId="77777777" w:rsidR="008054EF" w:rsidRDefault="008054EF" w:rsidP="00F21423">
            <w:pPr>
              <w:pStyle w:val="p1"/>
              <w:rPr>
                <w:rFonts w:ascii="Georgia" w:hAnsi="Georgia"/>
                <w:color w:val="auto"/>
                <w:sz w:val="22"/>
                <w:szCs w:val="22"/>
              </w:rPr>
            </w:pPr>
          </w:p>
          <w:p w14:paraId="35C18DD8" w14:textId="1F3C1E74" w:rsidR="00FE6E7A" w:rsidRPr="00A73974" w:rsidRDefault="008054EF" w:rsidP="00F21423">
            <w:pPr>
              <w:pStyle w:val="p1"/>
              <w:rPr>
                <w:rStyle w:val="s1"/>
                <w:rFonts w:ascii="Georgia" w:hAnsi="Georgia"/>
                <w:color w:val="auto"/>
                <w:sz w:val="22"/>
                <w:szCs w:val="22"/>
              </w:rPr>
            </w:pPr>
            <w:r>
              <w:rPr>
                <w:rFonts w:ascii="Georgia" w:hAnsi="Georgia"/>
                <w:color w:val="auto"/>
                <w:sz w:val="22"/>
                <w:szCs w:val="22"/>
              </w:rPr>
              <w:t xml:space="preserve">Controls should be minimal because the </w:t>
            </w:r>
            <w:r w:rsidR="00FE6E7A" w:rsidRPr="00A73974">
              <w:rPr>
                <w:rFonts w:ascii="Georgia" w:hAnsi="Georgia"/>
                <w:color w:val="auto"/>
                <w:sz w:val="22"/>
                <w:szCs w:val="22"/>
              </w:rPr>
              <w:t xml:space="preserve">estimated harm </w:t>
            </w:r>
            <w:r>
              <w:rPr>
                <w:rFonts w:ascii="Georgia" w:hAnsi="Georgia"/>
                <w:color w:val="auto"/>
                <w:sz w:val="22"/>
                <w:szCs w:val="22"/>
              </w:rPr>
              <w:t xml:space="preserve">from vaping, even with nicotine, </w:t>
            </w:r>
            <w:r w:rsidR="00FE6E7A" w:rsidRPr="00A73974">
              <w:rPr>
                <w:rFonts w:ascii="Georgia" w:hAnsi="Georgia"/>
                <w:color w:val="auto"/>
                <w:sz w:val="22"/>
                <w:szCs w:val="22"/>
              </w:rPr>
              <w:t xml:space="preserve">is minor compared with many other behaviours, substances, foods </w:t>
            </w:r>
            <w:r>
              <w:rPr>
                <w:rFonts w:ascii="Georgia" w:hAnsi="Georgia"/>
                <w:color w:val="auto"/>
                <w:sz w:val="22"/>
                <w:szCs w:val="22"/>
              </w:rPr>
              <w:t xml:space="preserve">and drinks </w:t>
            </w:r>
            <w:r w:rsidR="00FE6E7A" w:rsidRPr="00A73974">
              <w:rPr>
                <w:rFonts w:ascii="Georgia" w:hAnsi="Georgia"/>
                <w:color w:val="auto"/>
                <w:sz w:val="22"/>
                <w:szCs w:val="22"/>
              </w:rPr>
              <w:t xml:space="preserve">enjoyed by people. </w:t>
            </w:r>
          </w:p>
          <w:p w14:paraId="5D6B5F66" w14:textId="77777777" w:rsidR="00FE6E7A" w:rsidRPr="00A73974" w:rsidRDefault="00FE6E7A" w:rsidP="00F21423">
            <w:pPr>
              <w:pStyle w:val="p1"/>
              <w:rPr>
                <w:rFonts w:ascii="Times New Roman" w:hAnsi="Times New Roman"/>
                <w:color w:val="auto"/>
                <w:sz w:val="22"/>
                <w:szCs w:val="22"/>
              </w:rPr>
            </w:pPr>
          </w:p>
          <w:p w14:paraId="7B37B447" w14:textId="72151E34" w:rsidR="00FE6E7A" w:rsidRPr="00B95966" w:rsidRDefault="00FE6E7A" w:rsidP="00F21423">
            <w:pPr>
              <w:spacing w:line="259" w:lineRule="auto"/>
              <w:rPr>
                <w:szCs w:val="22"/>
              </w:rPr>
            </w:pPr>
            <w:r w:rsidRPr="00B95966">
              <w:rPr>
                <w:szCs w:val="22"/>
              </w:rPr>
              <w:t xml:space="preserve">There is considerable interest in </w:t>
            </w:r>
            <w:r w:rsidR="008054EF">
              <w:rPr>
                <w:szCs w:val="22"/>
              </w:rPr>
              <w:t xml:space="preserve">vaping </w:t>
            </w:r>
            <w:r w:rsidRPr="00B95966">
              <w:rPr>
                <w:szCs w:val="22"/>
              </w:rPr>
              <w:t xml:space="preserve">e-cigarettes </w:t>
            </w:r>
            <w:r w:rsidR="008054EF">
              <w:rPr>
                <w:szCs w:val="22"/>
              </w:rPr>
              <w:t xml:space="preserve">among </w:t>
            </w:r>
            <w:r w:rsidRPr="00B95966">
              <w:rPr>
                <w:szCs w:val="22"/>
              </w:rPr>
              <w:t>low socio-economic smokers (mainly Māori and Pacific smokers) in NZ.</w:t>
            </w:r>
            <w:r w:rsidR="00DC54AB">
              <w:rPr>
                <w:szCs w:val="22"/>
              </w:rPr>
              <w:t xml:space="preserve"> </w:t>
            </w:r>
            <w:r w:rsidRPr="00B95966">
              <w:rPr>
                <w:szCs w:val="22"/>
              </w:rPr>
              <w:t xml:space="preserve">(1) </w:t>
            </w:r>
            <w:r w:rsidR="00BE66FB">
              <w:rPr>
                <w:szCs w:val="22"/>
              </w:rPr>
              <w:t>N</w:t>
            </w:r>
            <w:r w:rsidRPr="00B95966">
              <w:rPr>
                <w:szCs w:val="22"/>
              </w:rPr>
              <w:t>icotine e-cigarettes have the potential to contribute significantly to reducing the</w:t>
            </w:r>
            <w:r w:rsidR="00BE66FB" w:rsidRPr="00B95966">
              <w:rPr>
                <w:szCs w:val="22"/>
              </w:rPr>
              <w:t xml:space="preserve"> high rates of smoking among Māori (39%) and Pacific</w:t>
            </w:r>
            <w:r w:rsidR="00BE66FB">
              <w:rPr>
                <w:szCs w:val="22"/>
              </w:rPr>
              <w:t xml:space="preserve"> people </w:t>
            </w:r>
            <w:r w:rsidR="00BE66FB" w:rsidRPr="00B95966">
              <w:rPr>
                <w:szCs w:val="22"/>
              </w:rPr>
              <w:t>(25%)</w:t>
            </w:r>
            <w:r w:rsidR="00BE66FB">
              <w:rPr>
                <w:szCs w:val="22"/>
              </w:rPr>
              <w:t>,</w:t>
            </w:r>
            <w:r w:rsidRPr="00B95966">
              <w:rPr>
                <w:szCs w:val="22"/>
              </w:rPr>
              <w:t xml:space="preserve"> </w:t>
            </w:r>
            <w:r w:rsidR="00BE66FB" w:rsidRPr="00B95966">
              <w:rPr>
                <w:szCs w:val="22"/>
              </w:rPr>
              <w:t>a priority for Government</w:t>
            </w:r>
            <w:r w:rsidR="00BE66FB">
              <w:rPr>
                <w:szCs w:val="22"/>
              </w:rPr>
              <w:t>.</w:t>
            </w:r>
            <w:r w:rsidR="00BE66FB" w:rsidRPr="00B95966">
              <w:rPr>
                <w:szCs w:val="22"/>
              </w:rPr>
              <w:t xml:space="preserve"> (2)</w:t>
            </w:r>
          </w:p>
          <w:p w14:paraId="230BFB09" w14:textId="77777777" w:rsidR="00FE6E7A" w:rsidRPr="00B95966" w:rsidRDefault="00FE6E7A" w:rsidP="00F21423">
            <w:pPr>
              <w:spacing w:line="259" w:lineRule="auto"/>
              <w:rPr>
                <w:szCs w:val="22"/>
              </w:rPr>
            </w:pPr>
          </w:p>
          <w:p w14:paraId="1DAA49D6" w14:textId="77777777" w:rsidR="00FE6E7A" w:rsidRPr="00B95966" w:rsidRDefault="00FE6E7A" w:rsidP="00F21423">
            <w:pPr>
              <w:pStyle w:val="ListParagraph"/>
              <w:numPr>
                <w:ilvl w:val="0"/>
                <w:numId w:val="11"/>
              </w:numPr>
              <w:spacing w:line="259" w:lineRule="auto"/>
              <w:rPr>
                <w:sz w:val="20"/>
              </w:rPr>
            </w:pPr>
            <w:r w:rsidRPr="00B95966">
              <w:rPr>
                <w:sz w:val="20"/>
              </w:rPr>
              <w:t xml:space="preserve">Glover M, Fraser T, Nosa V. Views of low socio-economic smokers: what will help them quit? </w:t>
            </w:r>
            <w:r w:rsidRPr="00B95966">
              <w:rPr>
                <w:i/>
                <w:sz w:val="20"/>
              </w:rPr>
              <w:t>Journal of Smoking Cessation</w:t>
            </w:r>
            <w:r w:rsidRPr="00B95966">
              <w:rPr>
                <w:sz w:val="20"/>
              </w:rPr>
              <w:t>, 2012;7(1):1-6)</w:t>
            </w:r>
          </w:p>
          <w:p w14:paraId="28DF47BF" w14:textId="77777777" w:rsidR="00FE6E7A" w:rsidRPr="00F83EE2" w:rsidRDefault="00FE6E7A" w:rsidP="00F21423">
            <w:pPr>
              <w:pStyle w:val="ListParagraph"/>
              <w:numPr>
                <w:ilvl w:val="0"/>
                <w:numId w:val="11"/>
              </w:numPr>
              <w:spacing w:line="259" w:lineRule="auto"/>
              <w:rPr>
                <w:rFonts w:ascii="Times New Roman" w:hAnsi="Times New Roman"/>
                <w:sz w:val="20"/>
              </w:rPr>
            </w:pPr>
            <w:r w:rsidRPr="00B95966">
              <w:rPr>
                <w:sz w:val="20"/>
                <w:shd w:val="clear" w:color="auto" w:fill="FFFFFF"/>
              </w:rPr>
              <w:t>Ministry of Health 2014.</w:t>
            </w:r>
            <w:r>
              <w:rPr>
                <w:sz w:val="20"/>
                <w:shd w:val="clear" w:color="auto" w:fill="FFFFFF"/>
              </w:rPr>
              <w:t xml:space="preserve"> </w:t>
            </w:r>
            <w:r w:rsidRPr="00B95966">
              <w:rPr>
                <w:sz w:val="20"/>
                <w:shd w:val="clear" w:color="auto" w:fill="FFFFFF"/>
              </w:rPr>
              <w:t>Tobacco Use 2012/13: New Zealand Health Survey. Wellington: Ministry of Health.</w:t>
            </w:r>
          </w:p>
        </w:tc>
        <w:tc>
          <w:tcPr>
            <w:tcW w:w="8789" w:type="dxa"/>
          </w:tcPr>
          <w:p w14:paraId="18D03C49" w14:textId="77777777" w:rsidR="00FE6E7A" w:rsidRPr="00F83EE2" w:rsidRDefault="00FE6E7A" w:rsidP="00F21423">
            <w:pPr>
              <w:spacing w:before="120" w:after="120"/>
              <w:rPr>
                <w:sz w:val="20"/>
              </w:rPr>
            </w:pPr>
          </w:p>
        </w:tc>
      </w:tr>
    </w:tbl>
    <w:p w14:paraId="7387E47C" w14:textId="77777777" w:rsidR="00DC54AB" w:rsidRDefault="00DC54AB" w:rsidP="00FE6E7A">
      <w:pPr>
        <w:pStyle w:val="Heading4"/>
      </w:pPr>
    </w:p>
    <w:p w14:paraId="46697F66" w14:textId="77777777" w:rsidR="00DC54AB" w:rsidRDefault="00DC54AB">
      <w:pPr>
        <w:spacing w:line="240" w:lineRule="auto"/>
        <w:rPr>
          <w:b/>
        </w:rPr>
      </w:pPr>
      <w:r>
        <w:br w:type="page"/>
      </w:r>
    </w:p>
    <w:p w14:paraId="1DC0AB3E" w14:textId="3F554CA0" w:rsidR="00FE6E7A" w:rsidRDefault="00FE6E7A" w:rsidP="00FE6E7A">
      <w:pPr>
        <w:pStyle w:val="Heading4"/>
      </w:pPr>
      <w:r>
        <w:lastRenderedPageBreak/>
        <w:t>Q2</w:t>
      </w:r>
      <w:r>
        <w:tab/>
      </w:r>
      <w:r w:rsidRPr="00DB7983">
        <w:t>Are there other (existing or potential) nicotine-delivery products that should be included in these controls at the same time? If so, what are they?</w:t>
      </w:r>
    </w:p>
    <w:p w14:paraId="03762B17" w14:textId="7FAA8559" w:rsidR="00FE6E7A" w:rsidRDefault="00FE6E7A" w:rsidP="00FE6E7A">
      <w:pPr>
        <w:ind w:left="567"/>
      </w:pPr>
      <w:r w:rsidRPr="009048A1">
        <w:t xml:space="preserve">Yes </w:t>
      </w:r>
      <w:r w:rsidR="008054EF">
        <w:rPr>
          <w:sz w:val="24"/>
          <w:szCs w:val="24"/>
        </w:rPr>
        <w:fldChar w:fldCharType="begin">
          <w:ffData>
            <w:name w:val=""/>
            <w:enabled/>
            <w:calcOnExit w:val="0"/>
            <w:checkBox>
              <w:sizeAuto/>
              <w:default w:val="1"/>
            </w:checkBox>
          </w:ffData>
        </w:fldChar>
      </w:r>
      <w:r w:rsidR="008054EF">
        <w:rPr>
          <w:sz w:val="24"/>
          <w:szCs w:val="24"/>
        </w:rPr>
        <w:instrText xml:space="preserve"> FORMCHECKBOX </w:instrText>
      </w:r>
      <w:r w:rsidR="00613926">
        <w:rPr>
          <w:sz w:val="24"/>
          <w:szCs w:val="24"/>
        </w:rPr>
      </w:r>
      <w:r w:rsidR="00613926">
        <w:rPr>
          <w:sz w:val="24"/>
          <w:szCs w:val="24"/>
        </w:rPr>
        <w:fldChar w:fldCharType="separate"/>
      </w:r>
      <w:r w:rsidR="008054EF">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13926">
        <w:rPr>
          <w:sz w:val="24"/>
          <w:szCs w:val="24"/>
        </w:rPr>
      </w:r>
      <w:r w:rsidR="00613926">
        <w:rPr>
          <w:sz w:val="24"/>
          <w:szCs w:val="24"/>
        </w:rPr>
        <w:fldChar w:fldCharType="separate"/>
      </w:r>
      <w:r w:rsidRPr="001A6691">
        <w:rPr>
          <w:sz w:val="24"/>
          <w:szCs w:val="24"/>
        </w:rPr>
        <w:fldChar w:fldCharType="end"/>
      </w:r>
    </w:p>
    <w:p w14:paraId="675FC25B" w14:textId="77777777" w:rsidR="00FE6E7A" w:rsidRPr="009048A1" w:rsidRDefault="00FE6E7A" w:rsidP="00FE6E7A">
      <w:pPr>
        <w:spacing w:before="120" w:after="120"/>
        <w:ind w:left="567"/>
      </w:pPr>
      <w:r>
        <w:t>Reasons/a</w:t>
      </w:r>
      <w:r w:rsidRPr="009048A1">
        <w:t>dditional comments:</w:t>
      </w:r>
    </w:p>
    <w:tbl>
      <w:tblPr>
        <w:tblpPr w:leftFromText="180" w:rightFromText="180" w:vertAnchor="text" w:tblpX="675" w:tblpY="1"/>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E6E7A" w:rsidRPr="003352B2" w14:paraId="7EBC907D" w14:textId="77777777" w:rsidTr="007C5CE8">
        <w:trPr>
          <w:cantSplit/>
          <w:trHeight w:val="1134"/>
        </w:trPr>
        <w:tc>
          <w:tcPr>
            <w:tcW w:w="8789" w:type="dxa"/>
            <w:shd w:val="clear" w:color="auto" w:fill="auto"/>
          </w:tcPr>
          <w:p w14:paraId="63344A66" w14:textId="240BE827" w:rsidR="008054EF" w:rsidRDefault="008054EF" w:rsidP="008054EF">
            <w:r>
              <w:t xml:space="preserve">The opportunity to legalise nicotine for vaping should not be delayed by the spectre of newer technologies and potentially harm-reduced alternatives to smoking products that are yet to be introduced to NZ. Any proposed Amendment to the Smoke-Free Environments Act at this time should focus on legalising nicotine for use in vaporisers. Provision should be made for an administrative review process that can rule on future harm-reduced alternatives to tobacco smoking products that deliver nicotine outside of tobacco. </w:t>
            </w:r>
          </w:p>
          <w:p w14:paraId="5B58281C" w14:textId="77777777" w:rsidR="008054EF" w:rsidRDefault="008054EF" w:rsidP="007C5CE8">
            <w:pPr>
              <w:pStyle w:val="p1"/>
              <w:rPr>
                <w:rFonts w:ascii="Georgia" w:hAnsi="Georgia"/>
                <w:color w:val="auto"/>
                <w:sz w:val="22"/>
                <w:szCs w:val="22"/>
              </w:rPr>
            </w:pPr>
          </w:p>
          <w:p w14:paraId="6905CE22" w14:textId="77777777" w:rsidR="008054EF" w:rsidRDefault="008054EF" w:rsidP="007C5CE8">
            <w:pPr>
              <w:pStyle w:val="p1"/>
              <w:rPr>
                <w:rFonts w:ascii="Georgia" w:hAnsi="Georgia"/>
                <w:color w:val="auto"/>
                <w:sz w:val="22"/>
                <w:szCs w:val="22"/>
              </w:rPr>
            </w:pPr>
            <w:r>
              <w:rPr>
                <w:rFonts w:ascii="Georgia" w:hAnsi="Georgia"/>
                <w:color w:val="auto"/>
                <w:sz w:val="22"/>
                <w:szCs w:val="22"/>
              </w:rPr>
              <w:t xml:space="preserve">Other greatly harm –reduced </w:t>
            </w:r>
            <w:r w:rsidR="00FE6E7A" w:rsidRPr="007109DB">
              <w:rPr>
                <w:rFonts w:ascii="Georgia" w:hAnsi="Georgia"/>
                <w:color w:val="auto"/>
                <w:sz w:val="22"/>
                <w:szCs w:val="22"/>
              </w:rPr>
              <w:t xml:space="preserve">alternative products to smoked tobacco </w:t>
            </w:r>
            <w:r>
              <w:rPr>
                <w:rFonts w:ascii="Georgia" w:hAnsi="Georgia"/>
                <w:color w:val="auto"/>
                <w:sz w:val="22"/>
                <w:szCs w:val="22"/>
              </w:rPr>
              <w:t xml:space="preserve">have been developed and are available overseas and several more are under development. </w:t>
            </w:r>
          </w:p>
          <w:p w14:paraId="0E09B05E" w14:textId="77777777" w:rsidR="008054EF" w:rsidRDefault="008054EF" w:rsidP="007C5CE8">
            <w:pPr>
              <w:pStyle w:val="p1"/>
              <w:rPr>
                <w:rFonts w:ascii="Georgia" w:hAnsi="Georgia"/>
                <w:color w:val="auto"/>
                <w:sz w:val="22"/>
                <w:szCs w:val="22"/>
              </w:rPr>
            </w:pPr>
          </w:p>
          <w:p w14:paraId="544988A4" w14:textId="6C01E783" w:rsidR="008054EF" w:rsidRDefault="008054EF" w:rsidP="007C5CE8">
            <w:pPr>
              <w:pStyle w:val="p1"/>
              <w:rPr>
                <w:rFonts w:ascii="Georgia" w:hAnsi="Georgia"/>
                <w:color w:val="auto"/>
                <w:sz w:val="22"/>
                <w:szCs w:val="22"/>
              </w:rPr>
            </w:pPr>
            <w:r>
              <w:rPr>
                <w:rFonts w:ascii="Georgia" w:hAnsi="Georgia"/>
                <w:color w:val="auto"/>
                <w:sz w:val="22"/>
                <w:szCs w:val="22"/>
              </w:rPr>
              <w:t xml:space="preserve">Local tobacco control and public health academics have voiced concerns about tobacco companies buying up vaping product companies, developing their own e-cigarettes and other harm-reduced products, such as, heat-not-burn products. Similar alarm has led to the FDA in the States imposing such heavy regulations on e-cigarettes that it is </w:t>
            </w:r>
            <w:r w:rsidR="009C7FEE">
              <w:rPr>
                <w:rFonts w:ascii="Georgia" w:hAnsi="Georgia"/>
                <w:color w:val="auto"/>
                <w:sz w:val="22"/>
                <w:szCs w:val="22"/>
              </w:rPr>
              <w:t>likely that</w:t>
            </w:r>
            <w:r>
              <w:rPr>
                <w:rFonts w:ascii="Georgia" w:hAnsi="Georgia"/>
                <w:color w:val="auto"/>
                <w:sz w:val="22"/>
                <w:szCs w:val="22"/>
              </w:rPr>
              <w:t xml:space="preserve"> only the tobacco companies will survive. </w:t>
            </w:r>
            <w:r w:rsidR="009C7FEE">
              <w:rPr>
                <w:rFonts w:ascii="Georgia" w:hAnsi="Georgia"/>
                <w:color w:val="auto"/>
                <w:sz w:val="22"/>
                <w:szCs w:val="22"/>
              </w:rPr>
              <w:t xml:space="preserve">NZ needs to be careful that we don’t repeat grave mistakes being made overseas by jurisdictions that have reacted primarily from an ideological positioning rather than on the strength of the evidence. </w:t>
            </w:r>
          </w:p>
          <w:p w14:paraId="77D5DB35" w14:textId="77777777" w:rsidR="008054EF" w:rsidRDefault="008054EF" w:rsidP="007C5CE8">
            <w:pPr>
              <w:pStyle w:val="p1"/>
              <w:rPr>
                <w:rFonts w:ascii="Georgia" w:hAnsi="Georgia"/>
                <w:color w:val="auto"/>
                <w:sz w:val="22"/>
                <w:szCs w:val="22"/>
              </w:rPr>
            </w:pPr>
          </w:p>
          <w:p w14:paraId="4083FF43" w14:textId="64C29645" w:rsidR="009C7FEE" w:rsidRDefault="009C7FEE" w:rsidP="007C5CE8">
            <w:pPr>
              <w:pStyle w:val="p1"/>
              <w:rPr>
                <w:rFonts w:ascii="Georgia" w:hAnsi="Georgia"/>
                <w:color w:val="auto"/>
                <w:sz w:val="22"/>
                <w:szCs w:val="22"/>
              </w:rPr>
            </w:pPr>
            <w:r>
              <w:rPr>
                <w:rFonts w:ascii="Georgia" w:hAnsi="Georgia"/>
                <w:color w:val="auto"/>
                <w:sz w:val="22"/>
                <w:szCs w:val="22"/>
              </w:rPr>
              <w:t xml:space="preserve">The primary </w:t>
            </w:r>
            <w:r w:rsidR="008054EF">
              <w:rPr>
                <w:rFonts w:ascii="Georgia" w:hAnsi="Georgia"/>
                <w:color w:val="auto"/>
                <w:sz w:val="22"/>
                <w:szCs w:val="22"/>
              </w:rPr>
              <w:t xml:space="preserve">interest in </w:t>
            </w:r>
            <w:r>
              <w:rPr>
                <w:rFonts w:ascii="Georgia" w:hAnsi="Georgia"/>
                <w:color w:val="auto"/>
                <w:sz w:val="22"/>
                <w:szCs w:val="22"/>
              </w:rPr>
              <w:t xml:space="preserve">new and emerging alternatives to smoked tobacco </w:t>
            </w:r>
            <w:r w:rsidR="00FE6E7A" w:rsidRPr="007109DB">
              <w:rPr>
                <w:rFonts w:ascii="Georgia" w:hAnsi="Georgia"/>
                <w:color w:val="auto"/>
                <w:sz w:val="22"/>
                <w:szCs w:val="22"/>
              </w:rPr>
              <w:t>should be</w:t>
            </w:r>
            <w:r>
              <w:rPr>
                <w:rFonts w:ascii="Georgia" w:hAnsi="Georgia"/>
                <w:color w:val="auto"/>
                <w:sz w:val="22"/>
                <w:szCs w:val="22"/>
              </w:rPr>
              <w:t xml:space="preserve"> whether they are indeed greatly harm-reduced compared to smoking tobacco and how they compare to nicotine vaping; and whether they are highly attractive to </w:t>
            </w:r>
            <w:r w:rsidR="00FE6E7A" w:rsidRPr="007109DB">
              <w:rPr>
                <w:rFonts w:ascii="Georgia" w:hAnsi="Georgia"/>
                <w:color w:val="auto"/>
                <w:sz w:val="22"/>
                <w:szCs w:val="22"/>
              </w:rPr>
              <w:t>smokers</w:t>
            </w:r>
            <w:r>
              <w:rPr>
                <w:rFonts w:ascii="Georgia" w:hAnsi="Georgia"/>
                <w:color w:val="auto"/>
                <w:sz w:val="22"/>
                <w:szCs w:val="22"/>
              </w:rPr>
              <w:t xml:space="preserve"> and smokers are able to switch completely and sustain abstinence from smoking. A more economical product could </w:t>
            </w:r>
            <w:r w:rsidR="007046A0">
              <w:rPr>
                <w:rFonts w:ascii="Georgia" w:hAnsi="Georgia"/>
                <w:color w:val="auto"/>
                <w:sz w:val="22"/>
                <w:szCs w:val="22"/>
              </w:rPr>
              <w:t>be more accessible to</w:t>
            </w:r>
            <w:r>
              <w:rPr>
                <w:rFonts w:ascii="Georgia" w:hAnsi="Georgia"/>
                <w:color w:val="auto"/>
                <w:sz w:val="22"/>
                <w:szCs w:val="22"/>
              </w:rPr>
              <w:t xml:space="preserve"> lower SES smokers. Further, questions for NZ would be whether innovative products are: attractive to Māori and Pacific smokers who have not transitioned to vaping (a good thing); attractive to never-smokers </w:t>
            </w:r>
            <w:r w:rsidR="007046A0">
              <w:rPr>
                <w:rFonts w:ascii="Georgia" w:hAnsi="Georgia"/>
                <w:color w:val="auto"/>
                <w:sz w:val="22"/>
                <w:szCs w:val="22"/>
              </w:rPr>
              <w:t>who are susceptible to smoking uptake</w:t>
            </w:r>
            <w:r>
              <w:rPr>
                <w:rFonts w:ascii="Georgia" w:hAnsi="Georgia"/>
                <w:color w:val="auto"/>
                <w:sz w:val="22"/>
                <w:szCs w:val="22"/>
              </w:rPr>
              <w:t>; have any potential for attracting ex-smokers/ex</w:t>
            </w:r>
            <w:r w:rsidR="007046A0">
              <w:rPr>
                <w:rFonts w:ascii="Georgia" w:hAnsi="Georgia"/>
                <w:color w:val="auto"/>
                <w:sz w:val="22"/>
                <w:szCs w:val="22"/>
              </w:rPr>
              <w:t>-nicotine users who don’t vape</w:t>
            </w:r>
            <w:r>
              <w:rPr>
                <w:rFonts w:ascii="Georgia" w:hAnsi="Georgia"/>
                <w:color w:val="auto"/>
                <w:sz w:val="22"/>
                <w:szCs w:val="22"/>
              </w:rPr>
              <w:t xml:space="preserve">. </w:t>
            </w:r>
          </w:p>
          <w:p w14:paraId="31C9FC6A" w14:textId="77777777" w:rsidR="009C7FEE" w:rsidRDefault="009C7FEE" w:rsidP="007C5CE8">
            <w:pPr>
              <w:pStyle w:val="p1"/>
              <w:rPr>
                <w:rFonts w:ascii="Georgia" w:hAnsi="Georgia"/>
                <w:color w:val="auto"/>
                <w:sz w:val="22"/>
                <w:szCs w:val="22"/>
              </w:rPr>
            </w:pPr>
          </w:p>
          <w:p w14:paraId="47EBAC26" w14:textId="77777777" w:rsidR="00E170F7" w:rsidRDefault="00E170F7" w:rsidP="007C5CE8">
            <w:pPr>
              <w:pStyle w:val="p1"/>
              <w:rPr>
                <w:rStyle w:val="apple-converted-space"/>
                <w:rFonts w:ascii="Georgia" w:hAnsi="Georgia"/>
                <w:color w:val="auto"/>
                <w:sz w:val="22"/>
                <w:szCs w:val="22"/>
              </w:rPr>
            </w:pPr>
            <w:r>
              <w:rPr>
                <w:rStyle w:val="s1"/>
                <w:rFonts w:ascii="Georgia" w:hAnsi="Georgia"/>
                <w:color w:val="auto"/>
                <w:sz w:val="22"/>
                <w:szCs w:val="22"/>
              </w:rPr>
              <w:t xml:space="preserve">Not every remaining smoker in NZ will transition to vaping. Significant damage has been done to the product in terms of the misinformation and scare-mongering to scare people off switching to vaping. New and different </w:t>
            </w:r>
            <w:r w:rsidRPr="007109DB">
              <w:rPr>
                <w:rStyle w:val="s1"/>
                <w:rFonts w:ascii="Georgia" w:hAnsi="Georgia"/>
                <w:color w:val="auto"/>
                <w:sz w:val="22"/>
                <w:szCs w:val="22"/>
              </w:rPr>
              <w:t>greatly harm-reduced nicotine delivery products</w:t>
            </w:r>
            <w:r>
              <w:rPr>
                <w:rStyle w:val="s1"/>
                <w:rFonts w:ascii="Georgia" w:hAnsi="Georgia"/>
                <w:color w:val="auto"/>
                <w:sz w:val="22"/>
                <w:szCs w:val="22"/>
              </w:rPr>
              <w:t xml:space="preserve"> options will be needed. Lower priced options will be needed to facilitate </w:t>
            </w:r>
            <w:r w:rsidR="00FE6E7A" w:rsidRPr="007109DB">
              <w:rPr>
                <w:rStyle w:val="s1"/>
                <w:rFonts w:ascii="Georgia" w:hAnsi="Georgia"/>
                <w:color w:val="auto"/>
                <w:sz w:val="22"/>
                <w:szCs w:val="22"/>
              </w:rPr>
              <w:t>access</w:t>
            </w:r>
            <w:r>
              <w:rPr>
                <w:rStyle w:val="s1"/>
                <w:rFonts w:ascii="Georgia" w:hAnsi="Georgia"/>
                <w:color w:val="auto"/>
                <w:sz w:val="22"/>
                <w:szCs w:val="22"/>
              </w:rPr>
              <w:t xml:space="preserve"> among smokers of </w:t>
            </w:r>
            <w:r w:rsidR="00FE6E7A" w:rsidRPr="007109DB">
              <w:rPr>
                <w:rStyle w:val="s1"/>
                <w:rFonts w:ascii="Georgia" w:hAnsi="Georgia"/>
                <w:color w:val="auto"/>
                <w:sz w:val="22"/>
                <w:szCs w:val="22"/>
              </w:rPr>
              <w:t>lower socio-economic status.</w:t>
            </w:r>
            <w:r w:rsidR="00FE6E7A" w:rsidRPr="007109DB">
              <w:rPr>
                <w:rStyle w:val="apple-converted-space"/>
                <w:rFonts w:ascii="Georgia" w:hAnsi="Georgia"/>
                <w:color w:val="auto"/>
                <w:sz w:val="22"/>
                <w:szCs w:val="22"/>
              </w:rPr>
              <w:t> </w:t>
            </w:r>
          </w:p>
          <w:p w14:paraId="7B229B44" w14:textId="77777777" w:rsidR="00E170F7" w:rsidRDefault="00E170F7" w:rsidP="007C5CE8">
            <w:pPr>
              <w:pStyle w:val="p1"/>
              <w:rPr>
                <w:rStyle w:val="apple-converted-space"/>
                <w:rFonts w:ascii="Georgia" w:hAnsi="Georgia"/>
                <w:color w:val="auto"/>
                <w:sz w:val="22"/>
                <w:szCs w:val="22"/>
              </w:rPr>
            </w:pPr>
          </w:p>
          <w:p w14:paraId="5FB01551" w14:textId="42820299" w:rsidR="00FE6E7A" w:rsidRPr="007109DB" w:rsidRDefault="00FE6E7A" w:rsidP="007C5CE8">
            <w:pPr>
              <w:pStyle w:val="p1"/>
              <w:rPr>
                <w:rFonts w:ascii="Georgia" w:hAnsi="Georgia"/>
                <w:color w:val="auto"/>
                <w:sz w:val="22"/>
                <w:szCs w:val="22"/>
              </w:rPr>
            </w:pPr>
            <w:r w:rsidRPr="007109DB">
              <w:rPr>
                <w:rStyle w:val="s1"/>
                <w:rFonts w:ascii="Georgia" w:hAnsi="Georgia"/>
                <w:color w:val="auto"/>
                <w:sz w:val="22"/>
                <w:szCs w:val="22"/>
              </w:rPr>
              <w:t xml:space="preserve">Unfounded </w:t>
            </w:r>
            <w:r w:rsidR="00E170F7">
              <w:rPr>
                <w:rStyle w:val="s1"/>
                <w:rFonts w:ascii="Georgia" w:hAnsi="Georgia"/>
                <w:color w:val="auto"/>
                <w:sz w:val="22"/>
                <w:szCs w:val="22"/>
              </w:rPr>
              <w:t>controls</w:t>
            </w:r>
            <w:r w:rsidRPr="007109DB">
              <w:rPr>
                <w:rStyle w:val="s1"/>
                <w:rFonts w:ascii="Georgia" w:hAnsi="Georgia"/>
                <w:color w:val="auto"/>
                <w:sz w:val="22"/>
                <w:szCs w:val="22"/>
              </w:rPr>
              <w:t xml:space="preserve"> will create barriers and risk maintaining inequitable Maori and Pacific smoking prevalence rates compared to </w:t>
            </w:r>
            <w:proofErr w:type="spellStart"/>
            <w:r w:rsidRPr="007109DB">
              <w:rPr>
                <w:rStyle w:val="s1"/>
                <w:rFonts w:ascii="Georgia" w:hAnsi="Georgia"/>
                <w:color w:val="auto"/>
                <w:sz w:val="22"/>
                <w:szCs w:val="22"/>
              </w:rPr>
              <w:t>Pākehā</w:t>
            </w:r>
            <w:proofErr w:type="spellEnd"/>
            <w:r w:rsidRPr="007109DB">
              <w:rPr>
                <w:rStyle w:val="s1"/>
                <w:rFonts w:ascii="Georgia" w:hAnsi="Georgia"/>
                <w:color w:val="auto"/>
                <w:sz w:val="22"/>
                <w:szCs w:val="22"/>
              </w:rPr>
              <w:t>.</w:t>
            </w:r>
            <w:r w:rsidRPr="007109DB">
              <w:rPr>
                <w:rStyle w:val="apple-converted-space"/>
                <w:rFonts w:ascii="Georgia" w:hAnsi="Georgia"/>
                <w:color w:val="auto"/>
                <w:sz w:val="22"/>
                <w:szCs w:val="22"/>
              </w:rPr>
              <w:t> </w:t>
            </w:r>
          </w:p>
          <w:p w14:paraId="012EB2B9" w14:textId="77777777" w:rsidR="00FE6E7A" w:rsidRPr="007109DB" w:rsidRDefault="00FE6E7A" w:rsidP="007C5CE8">
            <w:pPr>
              <w:pStyle w:val="PlainText"/>
              <w:rPr>
                <w:rFonts w:ascii="Georgia" w:hAnsi="Georgia"/>
                <w:szCs w:val="22"/>
              </w:rPr>
            </w:pPr>
          </w:p>
          <w:p w14:paraId="77A827DC" w14:textId="2D7EC553" w:rsidR="00FE6E7A" w:rsidRPr="007109DB" w:rsidRDefault="00FE6E7A" w:rsidP="007C5CE8">
            <w:pPr>
              <w:pStyle w:val="p1"/>
              <w:rPr>
                <w:rStyle w:val="s1"/>
                <w:rFonts w:ascii="Georgia" w:hAnsi="Georgia"/>
                <w:color w:val="auto"/>
                <w:sz w:val="22"/>
                <w:szCs w:val="22"/>
              </w:rPr>
            </w:pPr>
            <w:r w:rsidRPr="007109DB">
              <w:rPr>
                <w:rStyle w:val="s1"/>
                <w:rFonts w:ascii="Georgia" w:hAnsi="Georgia"/>
                <w:color w:val="auto"/>
                <w:sz w:val="22"/>
                <w:szCs w:val="22"/>
              </w:rPr>
              <w:t>No specific excise tax should be applied to new greatly harm-reduced nicotine delivery products.</w:t>
            </w:r>
            <w:r w:rsidRPr="007109DB">
              <w:rPr>
                <w:rStyle w:val="apple-converted-space"/>
                <w:rFonts w:ascii="Georgia" w:hAnsi="Georgia"/>
                <w:color w:val="auto"/>
                <w:sz w:val="22"/>
                <w:szCs w:val="22"/>
              </w:rPr>
              <w:t> </w:t>
            </w:r>
            <w:r w:rsidRPr="007109DB">
              <w:rPr>
                <w:rStyle w:val="s1"/>
                <w:rFonts w:ascii="Georgia" w:hAnsi="Georgia"/>
                <w:color w:val="auto"/>
                <w:sz w:val="22"/>
                <w:szCs w:val="22"/>
              </w:rPr>
              <w:t xml:space="preserve">The excise tax currently applied to </w:t>
            </w:r>
            <w:r w:rsidR="00E170F7">
              <w:rPr>
                <w:rStyle w:val="s1"/>
                <w:rFonts w:ascii="Georgia" w:hAnsi="Georgia"/>
                <w:color w:val="auto"/>
                <w:sz w:val="22"/>
                <w:szCs w:val="22"/>
              </w:rPr>
              <w:t xml:space="preserve">greatly harm-reduced </w:t>
            </w:r>
            <w:r w:rsidRPr="007109DB">
              <w:rPr>
                <w:rStyle w:val="s1"/>
                <w:rFonts w:ascii="Georgia" w:hAnsi="Georgia"/>
                <w:color w:val="auto"/>
                <w:sz w:val="22"/>
                <w:szCs w:val="22"/>
              </w:rPr>
              <w:t xml:space="preserve">smokeless </w:t>
            </w:r>
            <w:r w:rsidR="00E170F7">
              <w:rPr>
                <w:rStyle w:val="s1"/>
                <w:rFonts w:ascii="Georgia" w:hAnsi="Georgia"/>
                <w:color w:val="auto"/>
                <w:sz w:val="22"/>
                <w:szCs w:val="22"/>
              </w:rPr>
              <w:t>t</w:t>
            </w:r>
            <w:r w:rsidRPr="007109DB">
              <w:rPr>
                <w:rStyle w:val="s1"/>
                <w:rFonts w:ascii="Georgia" w:hAnsi="Georgia"/>
                <w:color w:val="auto"/>
                <w:sz w:val="22"/>
                <w:szCs w:val="22"/>
              </w:rPr>
              <w:t xml:space="preserve">obacco </w:t>
            </w:r>
            <w:r w:rsidR="00E170F7">
              <w:rPr>
                <w:rStyle w:val="s1"/>
                <w:rFonts w:ascii="Georgia" w:hAnsi="Georgia"/>
                <w:color w:val="auto"/>
                <w:sz w:val="22"/>
                <w:szCs w:val="22"/>
              </w:rPr>
              <w:t xml:space="preserve">products that people import for their own use </w:t>
            </w:r>
            <w:r w:rsidRPr="007109DB">
              <w:rPr>
                <w:rStyle w:val="s1"/>
                <w:rFonts w:ascii="Georgia" w:hAnsi="Georgia"/>
                <w:color w:val="auto"/>
                <w:sz w:val="22"/>
                <w:szCs w:val="22"/>
              </w:rPr>
              <w:t xml:space="preserve">should be removed. </w:t>
            </w:r>
          </w:p>
          <w:p w14:paraId="090E2560" w14:textId="77777777" w:rsidR="00FE6E7A" w:rsidRPr="00C407A4" w:rsidRDefault="00FE6E7A" w:rsidP="007C5CE8">
            <w:pPr>
              <w:pStyle w:val="PlainText"/>
              <w:rPr>
                <w:sz w:val="20"/>
              </w:rPr>
            </w:pPr>
          </w:p>
        </w:tc>
      </w:tr>
    </w:tbl>
    <w:p w14:paraId="23000997" w14:textId="77777777" w:rsidR="00FE6E7A" w:rsidRDefault="00FE6E7A" w:rsidP="00FE6E7A"/>
    <w:p w14:paraId="537CBB33" w14:textId="7EFE0DA8" w:rsidR="00FE6E7A" w:rsidRDefault="00FE6E7A" w:rsidP="00FE6E7A">
      <w:pPr>
        <w:pStyle w:val="Heading4"/>
      </w:pP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14:paraId="73266918" w14:textId="095D416E" w:rsidR="00FE6E7A" w:rsidRDefault="00FE6E7A" w:rsidP="00FE6E7A">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13926">
        <w:rPr>
          <w:sz w:val="24"/>
          <w:szCs w:val="24"/>
        </w:rPr>
      </w:r>
      <w:r w:rsidR="00613926">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13926">
        <w:rPr>
          <w:sz w:val="24"/>
          <w:szCs w:val="24"/>
        </w:rPr>
      </w:r>
      <w:r w:rsidR="00613926">
        <w:rPr>
          <w:sz w:val="24"/>
          <w:szCs w:val="24"/>
        </w:rPr>
        <w:fldChar w:fldCharType="separate"/>
      </w:r>
      <w:r w:rsidRPr="001A6691">
        <w:rPr>
          <w:sz w:val="24"/>
          <w:szCs w:val="24"/>
        </w:rPr>
        <w:fldChar w:fldCharType="end"/>
      </w:r>
      <w:r>
        <w:t xml:space="preserve">√ </w:t>
      </w:r>
      <w:r w:rsidR="007C5CE8">
        <w:t xml:space="preserve"> (majority view)</w:t>
      </w:r>
    </w:p>
    <w:p w14:paraId="239AA832" w14:textId="7364DF1C" w:rsidR="00FE6E7A" w:rsidRPr="009048A1" w:rsidRDefault="00FE6E7A" w:rsidP="00FE6E7A">
      <w:pPr>
        <w:keepNext/>
        <w:spacing w:before="120" w:after="120"/>
        <w:ind w:left="567"/>
      </w:pPr>
      <w:r>
        <w:t>Reasons/</w:t>
      </w:r>
    </w:p>
    <w:p w14:paraId="47A121A3" w14:textId="77777777" w:rsidR="00FE6E7A" w:rsidRDefault="00FE6E7A" w:rsidP="00FE6E7A"/>
    <w:p w14:paraId="2AFE59BF" w14:textId="0976949C" w:rsidR="00E170F7" w:rsidRDefault="00E170F7" w:rsidP="00E170F7">
      <w:pPr>
        <w:pStyle w:val="Heading4"/>
      </w:pPr>
      <w:r>
        <w:lastRenderedPageBreak/>
        <w:t>Q3</w:t>
      </w:r>
      <w:r>
        <w:tab/>
        <w:t>S</w:t>
      </w:r>
      <w:r w:rsidRPr="009048A1">
        <w:t xml:space="preserve">ale and supply of </w:t>
      </w:r>
      <w:r>
        <w:t xml:space="preserve">vaping </w:t>
      </w:r>
      <w:r w:rsidRPr="009048A1">
        <w:t xml:space="preserve">to people under 18 years </w:t>
      </w:r>
      <w:r>
        <w:t>of age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170F7" w:rsidRPr="003352B2" w14:paraId="6CA89652" w14:textId="77777777" w:rsidTr="00AC73CE">
        <w:trPr>
          <w:cantSplit/>
          <w:trHeight w:val="1134"/>
        </w:trPr>
        <w:tc>
          <w:tcPr>
            <w:tcW w:w="8789" w:type="dxa"/>
            <w:shd w:val="clear" w:color="auto" w:fill="auto"/>
          </w:tcPr>
          <w:p w14:paraId="3547AD1D" w14:textId="3FC3DEFB" w:rsidR="003673A2" w:rsidRDefault="003673A2" w:rsidP="00AC73CE">
            <w:pPr>
              <w:spacing w:line="240" w:lineRule="auto"/>
              <w:rPr>
                <w:szCs w:val="22"/>
              </w:rPr>
            </w:pPr>
            <w:r>
              <w:rPr>
                <w:szCs w:val="22"/>
              </w:rPr>
              <w:t xml:space="preserve">It is clear from the other submissions that have already been publicly shared that a majority are going to argue for restricting vaping product purchase age to 18 and above. </w:t>
            </w:r>
          </w:p>
          <w:p w14:paraId="4EE06967" w14:textId="77777777" w:rsidR="003673A2" w:rsidRDefault="003673A2" w:rsidP="00AC73CE">
            <w:pPr>
              <w:spacing w:line="240" w:lineRule="auto"/>
              <w:rPr>
                <w:szCs w:val="22"/>
              </w:rPr>
            </w:pPr>
          </w:p>
          <w:p w14:paraId="123873BB" w14:textId="28702EC2" w:rsidR="003673A2" w:rsidRDefault="003673A2" w:rsidP="00AC73CE">
            <w:pPr>
              <w:spacing w:line="240" w:lineRule="auto"/>
              <w:rPr>
                <w:szCs w:val="22"/>
              </w:rPr>
            </w:pPr>
            <w:r>
              <w:rPr>
                <w:szCs w:val="22"/>
              </w:rPr>
              <w:t xml:space="preserve">It is obvious that it would be politically uncomfortable for the Government to go against this. There are however some unintended negatives that need to be considered. </w:t>
            </w:r>
          </w:p>
          <w:p w14:paraId="4CDC0AB6" w14:textId="77777777" w:rsidR="003673A2" w:rsidRDefault="003673A2" w:rsidP="00AC73CE">
            <w:pPr>
              <w:spacing w:line="240" w:lineRule="auto"/>
              <w:rPr>
                <w:szCs w:val="22"/>
              </w:rPr>
            </w:pPr>
          </w:p>
          <w:p w14:paraId="608558F6" w14:textId="0BE63BCF" w:rsidR="00E170F7" w:rsidRPr="00795388" w:rsidRDefault="00E170F7" w:rsidP="00E170F7">
            <w:pPr>
              <w:numPr>
                <w:ilvl w:val="0"/>
                <w:numId w:val="47"/>
              </w:numPr>
              <w:spacing w:line="240" w:lineRule="auto"/>
              <w:contextualSpacing/>
              <w:rPr>
                <w:szCs w:val="22"/>
              </w:rPr>
            </w:pPr>
            <w:r w:rsidRPr="00795388">
              <w:rPr>
                <w:szCs w:val="22"/>
              </w:rPr>
              <w:t xml:space="preserve">Many teenagers </w:t>
            </w:r>
            <w:r w:rsidR="003673A2">
              <w:rPr>
                <w:szCs w:val="22"/>
              </w:rPr>
              <w:t xml:space="preserve">under the age of 18 </w:t>
            </w:r>
            <w:r w:rsidRPr="00795388">
              <w:rPr>
                <w:szCs w:val="22"/>
              </w:rPr>
              <w:t>smoke</w:t>
            </w:r>
            <w:r w:rsidR="003673A2">
              <w:rPr>
                <w:szCs w:val="22"/>
              </w:rPr>
              <w:t>. P</w:t>
            </w:r>
            <w:r w:rsidRPr="00795388">
              <w:rPr>
                <w:szCs w:val="22"/>
              </w:rPr>
              <w:t>articularly young Māori who are three times more likely to smoke than non-Māori with a prevalence rate of 11.26%.(2)</w:t>
            </w:r>
          </w:p>
          <w:p w14:paraId="76B2C1A3" w14:textId="64C77627" w:rsidR="00E170F7" w:rsidRPr="00795388" w:rsidRDefault="003673A2" w:rsidP="00E170F7">
            <w:pPr>
              <w:numPr>
                <w:ilvl w:val="0"/>
                <w:numId w:val="47"/>
              </w:numPr>
              <w:spacing w:line="240" w:lineRule="auto"/>
              <w:contextualSpacing/>
              <w:rPr>
                <w:szCs w:val="22"/>
              </w:rPr>
            </w:pPr>
            <w:r>
              <w:rPr>
                <w:szCs w:val="22"/>
              </w:rPr>
              <w:t>N</w:t>
            </w:r>
            <w:r w:rsidR="00E170F7" w:rsidRPr="00795388">
              <w:rPr>
                <w:szCs w:val="22"/>
              </w:rPr>
              <w:t xml:space="preserve">icotine replacement therapy products are </w:t>
            </w:r>
            <w:r>
              <w:rPr>
                <w:szCs w:val="22"/>
              </w:rPr>
              <w:t>allowed to be</w:t>
            </w:r>
            <w:r w:rsidR="00E170F7" w:rsidRPr="00795388">
              <w:rPr>
                <w:szCs w:val="22"/>
              </w:rPr>
              <w:t xml:space="preserve"> used by young people </w:t>
            </w:r>
            <w:r>
              <w:rPr>
                <w:szCs w:val="22"/>
              </w:rPr>
              <w:t xml:space="preserve">aged from </w:t>
            </w:r>
            <w:r w:rsidR="00E170F7" w:rsidRPr="00795388">
              <w:rPr>
                <w:szCs w:val="22"/>
              </w:rPr>
              <w:t>12</w:t>
            </w:r>
            <w:r>
              <w:rPr>
                <w:szCs w:val="22"/>
              </w:rPr>
              <w:t xml:space="preserve"> - 17</w:t>
            </w:r>
            <w:r w:rsidR="00E170F7" w:rsidRPr="00795388">
              <w:rPr>
                <w:szCs w:val="22"/>
              </w:rPr>
              <w:t xml:space="preserve"> years</w:t>
            </w:r>
            <w:r>
              <w:rPr>
                <w:szCs w:val="22"/>
              </w:rPr>
              <w:t xml:space="preserve"> of age</w:t>
            </w:r>
            <w:r w:rsidR="00E170F7" w:rsidRPr="00795388">
              <w:rPr>
                <w:szCs w:val="22"/>
              </w:rPr>
              <w:t>.</w:t>
            </w:r>
            <w:r>
              <w:rPr>
                <w:szCs w:val="22"/>
              </w:rPr>
              <w:t xml:space="preserve"> Vaping, even with nicotine, is estimated to be in the same relative range as these products.  </w:t>
            </w:r>
            <w:r w:rsidR="00E170F7" w:rsidRPr="00795388">
              <w:rPr>
                <w:szCs w:val="22"/>
              </w:rPr>
              <w:t xml:space="preserve"> </w:t>
            </w:r>
          </w:p>
          <w:p w14:paraId="42BB761D" w14:textId="1BC1D13D" w:rsidR="00E170F7" w:rsidRPr="00795388" w:rsidRDefault="003673A2" w:rsidP="00E170F7">
            <w:pPr>
              <w:numPr>
                <w:ilvl w:val="0"/>
                <w:numId w:val="47"/>
              </w:numPr>
              <w:spacing w:line="240" w:lineRule="auto"/>
              <w:contextualSpacing/>
              <w:rPr>
                <w:szCs w:val="22"/>
              </w:rPr>
            </w:pPr>
            <w:r>
              <w:rPr>
                <w:szCs w:val="22"/>
              </w:rPr>
              <w:t xml:space="preserve">Under 18 year olds who have been unable to quit using other permitted nicotine replacement products </w:t>
            </w:r>
            <w:r w:rsidR="00E170F7" w:rsidRPr="00795388">
              <w:rPr>
                <w:szCs w:val="22"/>
              </w:rPr>
              <w:t xml:space="preserve">may </w:t>
            </w:r>
            <w:r>
              <w:rPr>
                <w:szCs w:val="22"/>
              </w:rPr>
              <w:t xml:space="preserve">show an </w:t>
            </w:r>
            <w:r w:rsidR="00E170F7" w:rsidRPr="00795388">
              <w:rPr>
                <w:szCs w:val="22"/>
              </w:rPr>
              <w:t>interest</w:t>
            </w:r>
            <w:r>
              <w:rPr>
                <w:szCs w:val="22"/>
              </w:rPr>
              <w:t xml:space="preserve"> </w:t>
            </w:r>
            <w:r w:rsidR="00E170F7" w:rsidRPr="00795388">
              <w:rPr>
                <w:szCs w:val="22"/>
              </w:rPr>
              <w:t xml:space="preserve">in quitting </w:t>
            </w:r>
            <w:r>
              <w:rPr>
                <w:szCs w:val="22"/>
              </w:rPr>
              <w:t xml:space="preserve">via vaping. </w:t>
            </w:r>
          </w:p>
          <w:p w14:paraId="2CAEFF97" w14:textId="0504CA06" w:rsidR="00E170F7" w:rsidRPr="00795388" w:rsidRDefault="00E170F7" w:rsidP="00E170F7">
            <w:pPr>
              <w:numPr>
                <w:ilvl w:val="0"/>
                <w:numId w:val="47"/>
              </w:numPr>
              <w:spacing w:line="240" w:lineRule="auto"/>
              <w:contextualSpacing/>
              <w:rPr>
                <w:szCs w:val="22"/>
              </w:rPr>
            </w:pPr>
            <w:r w:rsidRPr="00795388">
              <w:rPr>
                <w:szCs w:val="22"/>
              </w:rPr>
              <w:t>Some under 18 year old girls and young women who smoke get pregnant. Every effort should be made to assist abstinence from smoking while pregnant, including switching them to greatly harm-reduced products</w:t>
            </w:r>
            <w:r w:rsidR="009769AD">
              <w:rPr>
                <w:szCs w:val="22"/>
              </w:rPr>
              <w:t xml:space="preserve"> if they are unable to quit with permitted products. </w:t>
            </w:r>
            <w:r w:rsidRPr="00795388">
              <w:rPr>
                <w:szCs w:val="22"/>
              </w:rPr>
              <w:t xml:space="preserve"> </w:t>
            </w:r>
          </w:p>
          <w:p w14:paraId="50902184" w14:textId="77777777" w:rsidR="00E170F7" w:rsidRPr="00795388" w:rsidRDefault="00E170F7" w:rsidP="00AC73CE">
            <w:pPr>
              <w:spacing w:line="240" w:lineRule="auto"/>
              <w:rPr>
                <w:szCs w:val="22"/>
              </w:rPr>
            </w:pPr>
          </w:p>
          <w:p w14:paraId="4462A0BE" w14:textId="0511BEC9" w:rsidR="00E170F7" w:rsidRPr="00795388" w:rsidRDefault="00E170F7" w:rsidP="00AC73CE">
            <w:pPr>
              <w:spacing w:line="240" w:lineRule="auto"/>
              <w:rPr>
                <w:szCs w:val="22"/>
              </w:rPr>
            </w:pPr>
            <w:r w:rsidRPr="00795388">
              <w:rPr>
                <w:szCs w:val="22"/>
              </w:rPr>
              <w:t xml:space="preserve">Restricting sales of e-cigarettes to people under 18 will inhibit switching and leave many young people unnecessarily smoking. Supporting adults to vape so that their health is improved while denying this to </w:t>
            </w:r>
            <w:r w:rsidR="009769AD">
              <w:rPr>
                <w:szCs w:val="22"/>
              </w:rPr>
              <w:t xml:space="preserve">younger </w:t>
            </w:r>
            <w:r w:rsidRPr="00795388">
              <w:rPr>
                <w:szCs w:val="22"/>
              </w:rPr>
              <w:t>smoker</w:t>
            </w:r>
            <w:r w:rsidR="009769AD">
              <w:rPr>
                <w:szCs w:val="22"/>
              </w:rPr>
              <w:t>s</w:t>
            </w:r>
            <w:r w:rsidRPr="00795388">
              <w:rPr>
                <w:szCs w:val="22"/>
              </w:rPr>
              <w:t xml:space="preserve"> is contradictory. </w:t>
            </w:r>
          </w:p>
          <w:p w14:paraId="16BD600F" w14:textId="77777777" w:rsidR="00E170F7" w:rsidRPr="00795388" w:rsidRDefault="00E170F7" w:rsidP="00AC73CE">
            <w:pPr>
              <w:spacing w:line="240" w:lineRule="auto"/>
              <w:rPr>
                <w:rFonts w:eastAsiaTheme="minorHAnsi"/>
                <w:szCs w:val="22"/>
                <w:lang w:eastAsia="en-NZ"/>
              </w:rPr>
            </w:pPr>
          </w:p>
          <w:p w14:paraId="7A1ADA6A" w14:textId="77777777" w:rsidR="00E170F7" w:rsidRDefault="00E170F7" w:rsidP="00AC73CE">
            <w:pPr>
              <w:spacing w:line="240" w:lineRule="auto"/>
              <w:rPr>
                <w:rFonts w:eastAsiaTheme="minorHAnsi"/>
                <w:szCs w:val="22"/>
                <w:lang w:eastAsia="en-NZ"/>
              </w:rPr>
            </w:pPr>
            <w:r w:rsidRPr="00795388">
              <w:rPr>
                <w:rFonts w:eastAsiaTheme="minorHAnsi"/>
                <w:szCs w:val="22"/>
                <w:lang w:eastAsia="en-NZ"/>
              </w:rPr>
              <w:t>The final amendments should not create an environment whereby young under 18-year-old smokers have to break the law to quit smoking.  </w:t>
            </w:r>
          </w:p>
          <w:p w14:paraId="1CA921B7" w14:textId="77777777" w:rsidR="003673A2" w:rsidRDefault="003673A2" w:rsidP="00AC73CE">
            <w:pPr>
              <w:spacing w:line="240" w:lineRule="auto"/>
              <w:rPr>
                <w:rFonts w:eastAsiaTheme="minorHAnsi"/>
                <w:szCs w:val="22"/>
                <w:lang w:eastAsia="en-NZ"/>
              </w:rPr>
            </w:pPr>
          </w:p>
          <w:p w14:paraId="14D0DA72" w14:textId="023F5E94" w:rsidR="009769AD" w:rsidRDefault="003673A2" w:rsidP="003673A2">
            <w:pPr>
              <w:spacing w:line="240" w:lineRule="auto"/>
              <w:rPr>
                <w:szCs w:val="22"/>
              </w:rPr>
            </w:pPr>
            <w:r w:rsidRPr="00795388">
              <w:rPr>
                <w:szCs w:val="22"/>
              </w:rPr>
              <w:t>There is no evidence nicotine e-cigarettes are a gateway product.</w:t>
            </w:r>
            <w:r w:rsidR="003C2C2D">
              <w:rPr>
                <w:szCs w:val="22"/>
              </w:rPr>
              <w:t xml:space="preserve"> </w:t>
            </w:r>
            <w:r w:rsidRPr="00795388">
              <w:rPr>
                <w:szCs w:val="22"/>
              </w:rPr>
              <w:t xml:space="preserve">(1) </w:t>
            </w:r>
            <w:r w:rsidR="009769AD">
              <w:rPr>
                <w:szCs w:val="22"/>
              </w:rPr>
              <w:t xml:space="preserve">Vaping even with nicotine is likely to be proven to be less addictive than smoking tobacco. The evidence suggesting rapid loss of autonomy upon smoking a cigarette for the first time cannot be extrapolated to first vape. Neither can the Hooked On Nicotine Checklist or other measures designed for measuring addiction to smoking be extrapolated and used to measure potential addiction to vaping. Overseas evidence suggests that jurisdictions where young people have access to vaping products enjoy lower smoking prevalence among youth compared to jurisdictions that ban youth access.  </w:t>
            </w:r>
          </w:p>
          <w:p w14:paraId="128C0CC0" w14:textId="77777777" w:rsidR="009769AD" w:rsidRDefault="009769AD" w:rsidP="003673A2">
            <w:pPr>
              <w:spacing w:line="240" w:lineRule="auto"/>
              <w:rPr>
                <w:szCs w:val="22"/>
              </w:rPr>
            </w:pPr>
          </w:p>
          <w:p w14:paraId="1F7F3D1A" w14:textId="6748DCD9" w:rsidR="003673A2" w:rsidRDefault="009769AD" w:rsidP="00AC73CE">
            <w:pPr>
              <w:spacing w:line="240" w:lineRule="auto"/>
              <w:rPr>
                <w:rFonts w:eastAsiaTheme="minorHAnsi"/>
                <w:szCs w:val="22"/>
                <w:lang w:eastAsia="en-NZ"/>
              </w:rPr>
            </w:pPr>
            <w:r>
              <w:rPr>
                <w:rFonts w:eastAsiaTheme="minorHAnsi"/>
                <w:szCs w:val="22"/>
                <w:lang w:eastAsia="en-NZ"/>
              </w:rPr>
              <w:t xml:space="preserve">Banning sales of vaping products to under 18 years olds sends a contradictory message that vaping is as dangerous as smoking. It is not. </w:t>
            </w:r>
          </w:p>
          <w:p w14:paraId="714D5E73" w14:textId="77777777" w:rsidR="009769AD" w:rsidRDefault="009769AD" w:rsidP="00AC73CE">
            <w:pPr>
              <w:spacing w:line="240" w:lineRule="auto"/>
              <w:rPr>
                <w:rFonts w:eastAsiaTheme="minorHAnsi"/>
                <w:szCs w:val="22"/>
                <w:lang w:eastAsia="en-NZ"/>
              </w:rPr>
            </w:pPr>
          </w:p>
          <w:p w14:paraId="402D5804" w14:textId="77777777" w:rsidR="009769AD" w:rsidRDefault="009769AD" w:rsidP="00AC73CE">
            <w:pPr>
              <w:spacing w:line="240" w:lineRule="auto"/>
              <w:rPr>
                <w:rFonts w:eastAsiaTheme="minorHAnsi"/>
                <w:szCs w:val="22"/>
                <w:lang w:eastAsia="en-NZ"/>
              </w:rPr>
            </w:pPr>
            <w:r>
              <w:rPr>
                <w:rFonts w:eastAsiaTheme="minorHAnsi"/>
                <w:szCs w:val="22"/>
                <w:lang w:eastAsia="en-NZ"/>
              </w:rPr>
              <w:t xml:space="preserve">Please consider ways in which people under 18 years of age who smoke, can be supported to switch to vaping if all other quit strategies have failed for them. </w:t>
            </w:r>
          </w:p>
          <w:p w14:paraId="26965D35" w14:textId="77777777" w:rsidR="009769AD" w:rsidRDefault="009769AD" w:rsidP="00AC73CE">
            <w:pPr>
              <w:spacing w:line="240" w:lineRule="auto"/>
              <w:rPr>
                <w:rFonts w:eastAsiaTheme="minorHAnsi"/>
                <w:szCs w:val="22"/>
                <w:lang w:eastAsia="en-NZ"/>
              </w:rPr>
            </w:pPr>
          </w:p>
          <w:p w14:paraId="3BB79F94" w14:textId="77777777" w:rsidR="003C2A1C" w:rsidRDefault="003C2A1C" w:rsidP="00AC73CE">
            <w:pPr>
              <w:spacing w:line="240" w:lineRule="auto"/>
              <w:rPr>
                <w:rFonts w:eastAsiaTheme="minorHAnsi"/>
                <w:szCs w:val="22"/>
                <w:lang w:eastAsia="en-NZ"/>
              </w:rPr>
            </w:pPr>
            <w:r>
              <w:rPr>
                <w:rFonts w:eastAsiaTheme="minorHAnsi"/>
                <w:szCs w:val="22"/>
                <w:lang w:eastAsia="en-NZ"/>
              </w:rPr>
              <w:t xml:space="preserve">Under the current Act we note that parents can distribute tobacco products to their own children. Vaping products should not be disproportionately over-regulated compared to tobacco products. So if you do ban sales of vaping products to under 18 year olds, at least apply the same allowance for parents to supply their child. </w:t>
            </w:r>
          </w:p>
          <w:p w14:paraId="0E71D34D" w14:textId="77777777" w:rsidR="003C2A1C" w:rsidRPr="00795388" w:rsidRDefault="003C2A1C" w:rsidP="00AC73CE">
            <w:pPr>
              <w:spacing w:line="240" w:lineRule="auto"/>
              <w:rPr>
                <w:rFonts w:eastAsiaTheme="minorHAnsi"/>
                <w:szCs w:val="22"/>
                <w:lang w:eastAsia="en-NZ"/>
              </w:rPr>
            </w:pPr>
          </w:p>
          <w:p w14:paraId="733A12D6" w14:textId="77777777" w:rsidR="00E170F7" w:rsidRPr="00795388" w:rsidRDefault="00E170F7" w:rsidP="00E170F7">
            <w:pPr>
              <w:numPr>
                <w:ilvl w:val="0"/>
                <w:numId w:val="13"/>
              </w:numPr>
              <w:spacing w:before="120" w:after="120"/>
              <w:contextualSpacing/>
              <w:rPr>
                <w:sz w:val="20"/>
              </w:rPr>
            </w:pPr>
            <w:r w:rsidRPr="00795388">
              <w:rPr>
                <w:sz w:val="20"/>
              </w:rPr>
              <w:t>Tobacco Advisory Group of the Royal College of Physicians. Nicotine without smoke: tobacco harm reduction. Royal College of Physicians, 2016</w:t>
            </w:r>
          </w:p>
          <w:p w14:paraId="15F17F2D" w14:textId="77777777" w:rsidR="00E170F7" w:rsidRPr="00C407A4" w:rsidRDefault="00E170F7" w:rsidP="00AC73CE">
            <w:pPr>
              <w:spacing w:before="120" w:after="120"/>
              <w:rPr>
                <w:sz w:val="20"/>
              </w:rPr>
            </w:pPr>
            <w:r w:rsidRPr="00795388">
              <w:rPr>
                <w:sz w:val="20"/>
              </w:rPr>
              <w:t xml:space="preserve">ASH (Action on Smoking and Health). 2015 Factsheet 1. ASH year 10 snapshot survey. </w:t>
            </w:r>
            <w:proofErr w:type="spellStart"/>
            <w:r w:rsidRPr="00795388">
              <w:rPr>
                <w:sz w:val="20"/>
              </w:rPr>
              <w:t>Topline</w:t>
            </w:r>
            <w:proofErr w:type="spellEnd"/>
            <w:r w:rsidRPr="00795388">
              <w:rPr>
                <w:sz w:val="20"/>
              </w:rPr>
              <w:t xml:space="preserve"> results. </w:t>
            </w:r>
            <w:hyperlink r:id="rId10" w:history="1">
              <w:r w:rsidRPr="00795388">
                <w:rPr>
                  <w:sz w:val="20"/>
                </w:rPr>
                <w:t>http://www.ash.org.nz/wp-content/uploads/2016/08/ASH-Y10-Snapshot-2015-Factsheet-1-General-Topline-FINAL.pdf</w:t>
              </w:r>
            </w:hyperlink>
            <w:r w:rsidRPr="00795388">
              <w:rPr>
                <w:sz w:val="20"/>
              </w:rPr>
              <w:t xml:space="preserve"> Accessed 26 August 2016</w:t>
            </w:r>
          </w:p>
        </w:tc>
      </w:tr>
    </w:tbl>
    <w:p w14:paraId="0B943DB0" w14:textId="77777777" w:rsidR="00FE6E7A" w:rsidRDefault="00FE6E7A" w:rsidP="00FE6E7A">
      <w:pPr>
        <w:pStyle w:val="Heading4"/>
      </w:pPr>
      <w:r>
        <w:lastRenderedPageBreak/>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14:paraId="510F49C0" w14:textId="205D76F6" w:rsidR="00FE6E7A" w:rsidRDefault="00FE6E7A" w:rsidP="00FE6E7A">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13926">
        <w:rPr>
          <w:sz w:val="24"/>
          <w:szCs w:val="24"/>
        </w:rPr>
      </w:r>
      <w:r w:rsidR="00613926">
        <w:rPr>
          <w:sz w:val="24"/>
          <w:szCs w:val="24"/>
        </w:rPr>
        <w:fldChar w:fldCharType="separate"/>
      </w:r>
      <w:r w:rsidRPr="001A6691">
        <w:rPr>
          <w:sz w:val="24"/>
          <w:szCs w:val="24"/>
        </w:rPr>
        <w:fldChar w:fldCharType="end"/>
      </w:r>
      <w:r w:rsidRPr="009048A1">
        <w:tab/>
        <w:t xml:space="preserve">No </w:t>
      </w:r>
      <w:r w:rsidR="00E170F7">
        <w:rPr>
          <w:sz w:val="24"/>
          <w:szCs w:val="24"/>
        </w:rPr>
        <w:fldChar w:fldCharType="begin">
          <w:ffData>
            <w:name w:val=""/>
            <w:enabled/>
            <w:calcOnExit w:val="0"/>
            <w:checkBox>
              <w:sizeAuto/>
              <w:default w:val="1"/>
            </w:checkBox>
          </w:ffData>
        </w:fldChar>
      </w:r>
      <w:r w:rsidR="00E170F7">
        <w:rPr>
          <w:sz w:val="24"/>
          <w:szCs w:val="24"/>
        </w:rPr>
        <w:instrText xml:space="preserve"> FORMCHECKBOX </w:instrText>
      </w:r>
      <w:r w:rsidR="00613926">
        <w:rPr>
          <w:sz w:val="24"/>
          <w:szCs w:val="24"/>
        </w:rPr>
      </w:r>
      <w:r w:rsidR="00613926">
        <w:rPr>
          <w:sz w:val="24"/>
          <w:szCs w:val="24"/>
        </w:rPr>
        <w:fldChar w:fldCharType="separate"/>
      </w:r>
      <w:r w:rsidR="00E170F7">
        <w:rPr>
          <w:sz w:val="24"/>
          <w:szCs w:val="24"/>
        </w:rPr>
        <w:fldChar w:fldCharType="end"/>
      </w:r>
    </w:p>
    <w:p w14:paraId="528D2929" w14:textId="77777777" w:rsidR="00FE6E7A" w:rsidRPr="009048A1" w:rsidRDefault="00FE6E7A" w:rsidP="00FE6E7A">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E6E7A" w:rsidRPr="003352B2" w14:paraId="511882AD" w14:textId="77777777" w:rsidTr="00F21423">
        <w:trPr>
          <w:cantSplit/>
          <w:trHeight w:val="1134"/>
        </w:trPr>
        <w:tc>
          <w:tcPr>
            <w:tcW w:w="8789" w:type="dxa"/>
            <w:shd w:val="clear" w:color="auto" w:fill="auto"/>
          </w:tcPr>
          <w:p w14:paraId="584E0AE4" w14:textId="3EDD3B77" w:rsidR="003C2A1C" w:rsidRDefault="00FE6E7A" w:rsidP="00F21423">
            <w:pPr>
              <w:pStyle w:val="p1"/>
              <w:rPr>
                <w:rFonts w:ascii="Georgia" w:hAnsi="Georgia"/>
                <w:color w:val="auto"/>
                <w:sz w:val="22"/>
                <w:szCs w:val="22"/>
              </w:rPr>
            </w:pPr>
            <w:r w:rsidRPr="00183124">
              <w:rPr>
                <w:rFonts w:ascii="Georgia" w:hAnsi="Georgia"/>
                <w:color w:val="auto"/>
                <w:sz w:val="22"/>
                <w:szCs w:val="22"/>
              </w:rPr>
              <w:t>Smoked tobacco products are dangerous products, which kill between 4,500 and 5,000 people in NZ every year</w:t>
            </w:r>
            <w:r w:rsidR="00DC54AB">
              <w:rPr>
                <w:rFonts w:ascii="Georgia" w:hAnsi="Georgia"/>
                <w:color w:val="auto"/>
                <w:sz w:val="22"/>
                <w:szCs w:val="22"/>
              </w:rPr>
              <w:t xml:space="preserve"> </w:t>
            </w:r>
            <w:r w:rsidRPr="00183124">
              <w:rPr>
                <w:rFonts w:ascii="Georgia" w:hAnsi="Georgia"/>
                <w:color w:val="auto"/>
                <w:sz w:val="22"/>
                <w:szCs w:val="22"/>
              </w:rPr>
              <w:t xml:space="preserve">(1) which is the reason advertising is of them is banned. </w:t>
            </w:r>
          </w:p>
          <w:p w14:paraId="5D80AB0B" w14:textId="77777777" w:rsidR="003C2A1C" w:rsidRDefault="003C2A1C" w:rsidP="00F21423">
            <w:pPr>
              <w:pStyle w:val="p1"/>
              <w:rPr>
                <w:rFonts w:ascii="Georgia" w:hAnsi="Georgia"/>
                <w:color w:val="auto"/>
                <w:sz w:val="22"/>
                <w:szCs w:val="22"/>
              </w:rPr>
            </w:pPr>
          </w:p>
          <w:p w14:paraId="0C70DEA4" w14:textId="12072E6C" w:rsidR="00FE6E7A" w:rsidRPr="00183124" w:rsidRDefault="00FE6E7A" w:rsidP="00F21423">
            <w:pPr>
              <w:pStyle w:val="p1"/>
              <w:rPr>
                <w:rStyle w:val="s1"/>
                <w:rFonts w:ascii="Georgia" w:hAnsi="Georgia"/>
                <w:color w:val="auto"/>
                <w:sz w:val="22"/>
                <w:szCs w:val="22"/>
              </w:rPr>
            </w:pPr>
            <w:r w:rsidRPr="00183124">
              <w:rPr>
                <w:rFonts w:ascii="Georgia" w:hAnsi="Georgia"/>
                <w:color w:val="auto"/>
                <w:sz w:val="22"/>
                <w:szCs w:val="22"/>
              </w:rPr>
              <w:t xml:space="preserve">There is no evidence that anyone has ever died from </w:t>
            </w:r>
            <w:r w:rsidR="003C2A1C">
              <w:rPr>
                <w:rFonts w:ascii="Georgia" w:hAnsi="Georgia"/>
                <w:color w:val="auto"/>
                <w:sz w:val="22"/>
                <w:szCs w:val="22"/>
              </w:rPr>
              <w:t xml:space="preserve">vaping </w:t>
            </w:r>
            <w:r w:rsidRPr="00183124">
              <w:rPr>
                <w:rFonts w:ascii="Georgia" w:hAnsi="Georgia"/>
                <w:color w:val="auto"/>
                <w:sz w:val="22"/>
                <w:szCs w:val="22"/>
              </w:rPr>
              <w:t>a</w:t>
            </w:r>
            <w:r w:rsidR="003C2A1C">
              <w:rPr>
                <w:rFonts w:ascii="Georgia" w:hAnsi="Georgia"/>
                <w:color w:val="auto"/>
                <w:sz w:val="22"/>
                <w:szCs w:val="22"/>
              </w:rPr>
              <w:t>n e-</w:t>
            </w:r>
            <w:r w:rsidRPr="00183124">
              <w:rPr>
                <w:rFonts w:ascii="Georgia" w:hAnsi="Georgia"/>
                <w:color w:val="auto"/>
                <w:sz w:val="22"/>
                <w:szCs w:val="22"/>
              </w:rPr>
              <w:t>cigarette</w:t>
            </w:r>
            <w:r w:rsidR="003C2A1C">
              <w:rPr>
                <w:rFonts w:ascii="Georgia" w:hAnsi="Georgia"/>
                <w:color w:val="auto"/>
                <w:sz w:val="22"/>
                <w:szCs w:val="22"/>
              </w:rPr>
              <w:t>.</w:t>
            </w:r>
            <w:r w:rsidRPr="00183124">
              <w:rPr>
                <w:rFonts w:ascii="Georgia" w:hAnsi="Georgia"/>
                <w:color w:val="auto"/>
                <w:sz w:val="22"/>
                <w:szCs w:val="22"/>
              </w:rPr>
              <w:t xml:space="preserve"> Nicotine e-cigarettes are estimated to be 95% safer than cigarettes.</w:t>
            </w:r>
            <w:r w:rsidR="00DC54AB">
              <w:rPr>
                <w:rFonts w:ascii="Georgia" w:hAnsi="Georgia"/>
                <w:color w:val="auto"/>
                <w:sz w:val="22"/>
                <w:szCs w:val="22"/>
              </w:rPr>
              <w:t xml:space="preserve"> </w:t>
            </w:r>
            <w:r w:rsidRPr="00183124">
              <w:rPr>
                <w:rFonts w:ascii="Georgia" w:hAnsi="Georgia"/>
                <w:color w:val="auto"/>
                <w:sz w:val="22"/>
                <w:szCs w:val="22"/>
              </w:rPr>
              <w:t xml:space="preserve">(2) They are addictive although it is likely they are not as addictive </w:t>
            </w:r>
            <w:r w:rsidR="009648E3">
              <w:rPr>
                <w:rFonts w:ascii="Georgia" w:hAnsi="Georgia"/>
                <w:color w:val="auto"/>
                <w:sz w:val="22"/>
                <w:szCs w:val="22"/>
              </w:rPr>
              <w:t xml:space="preserve">as </w:t>
            </w:r>
            <w:r w:rsidRPr="00183124">
              <w:rPr>
                <w:rFonts w:ascii="Georgia" w:hAnsi="Georgia"/>
                <w:color w:val="auto"/>
                <w:sz w:val="22"/>
                <w:szCs w:val="22"/>
              </w:rPr>
              <w:t>smoked tobacco.</w:t>
            </w:r>
            <w:r w:rsidR="00DC54AB">
              <w:rPr>
                <w:rFonts w:ascii="Georgia" w:hAnsi="Georgia"/>
                <w:color w:val="auto"/>
                <w:sz w:val="22"/>
                <w:szCs w:val="22"/>
              </w:rPr>
              <w:t xml:space="preserve"> </w:t>
            </w:r>
            <w:r w:rsidRPr="00183124">
              <w:rPr>
                <w:rFonts w:ascii="Georgia" w:hAnsi="Georgia"/>
                <w:color w:val="auto"/>
                <w:sz w:val="22"/>
                <w:szCs w:val="22"/>
              </w:rPr>
              <w:t xml:space="preserve">(3,4) </w:t>
            </w:r>
            <w:r w:rsidRPr="00183124">
              <w:rPr>
                <w:rStyle w:val="s1"/>
                <w:rFonts w:ascii="Georgia" w:hAnsi="Georgia"/>
                <w:color w:val="auto"/>
                <w:sz w:val="22"/>
                <w:szCs w:val="22"/>
              </w:rPr>
              <w:t xml:space="preserve">Unfounded restrictions such as banning advertising sends the misleading message that vaping is </w:t>
            </w:r>
            <w:r w:rsidR="003C2A1C">
              <w:rPr>
                <w:rStyle w:val="s1"/>
                <w:rFonts w:ascii="Georgia" w:hAnsi="Georgia"/>
                <w:color w:val="auto"/>
                <w:sz w:val="22"/>
                <w:szCs w:val="22"/>
              </w:rPr>
              <w:t>as d</w:t>
            </w:r>
            <w:r w:rsidRPr="00183124">
              <w:rPr>
                <w:rStyle w:val="s1"/>
                <w:rFonts w:ascii="Georgia" w:hAnsi="Georgia"/>
                <w:color w:val="auto"/>
                <w:sz w:val="22"/>
                <w:szCs w:val="22"/>
              </w:rPr>
              <w:t xml:space="preserve">angerous </w:t>
            </w:r>
            <w:r w:rsidR="003C2A1C">
              <w:rPr>
                <w:rStyle w:val="s1"/>
                <w:rFonts w:ascii="Georgia" w:hAnsi="Georgia"/>
                <w:color w:val="auto"/>
                <w:sz w:val="22"/>
                <w:szCs w:val="22"/>
              </w:rPr>
              <w:t xml:space="preserve">as smoking tobacco and this will put some people off vaping ever. </w:t>
            </w:r>
          </w:p>
          <w:p w14:paraId="6119FDC3" w14:textId="77777777" w:rsidR="00FE6E7A" w:rsidRPr="00183124" w:rsidRDefault="00FE6E7A" w:rsidP="00F21423">
            <w:pPr>
              <w:pStyle w:val="p1"/>
              <w:rPr>
                <w:rStyle w:val="s1"/>
                <w:rFonts w:ascii="Georgia" w:hAnsi="Georgia"/>
                <w:color w:val="auto"/>
                <w:sz w:val="22"/>
                <w:szCs w:val="22"/>
              </w:rPr>
            </w:pPr>
          </w:p>
          <w:p w14:paraId="3D2906EB" w14:textId="180BC29D" w:rsidR="00FE6E7A" w:rsidRPr="00183124" w:rsidRDefault="00FE6E7A" w:rsidP="00F21423">
            <w:pPr>
              <w:pStyle w:val="p1"/>
              <w:rPr>
                <w:rFonts w:ascii="Georgia" w:hAnsi="Georgia"/>
                <w:color w:val="auto"/>
                <w:sz w:val="22"/>
                <w:szCs w:val="22"/>
              </w:rPr>
            </w:pPr>
            <w:r w:rsidRPr="00183124">
              <w:rPr>
                <w:rStyle w:val="s1"/>
                <w:rFonts w:ascii="Georgia" w:hAnsi="Georgia"/>
                <w:color w:val="auto"/>
                <w:sz w:val="22"/>
                <w:szCs w:val="22"/>
              </w:rPr>
              <w:t>All of the rationale given for banning advertising of smoked tobacco e.g. to reduce initiation, will work to inhibit initiation of reduced harm nicotine delivery alternatives</w:t>
            </w:r>
            <w:r w:rsidRPr="00183124">
              <w:rPr>
                <w:rStyle w:val="apple-converted-space"/>
                <w:rFonts w:ascii="Georgia" w:hAnsi="Georgia"/>
                <w:color w:val="auto"/>
                <w:sz w:val="22"/>
                <w:szCs w:val="22"/>
              </w:rPr>
              <w:t> </w:t>
            </w:r>
            <w:r w:rsidRPr="00183124">
              <w:rPr>
                <w:rStyle w:val="s1"/>
                <w:rFonts w:ascii="Georgia" w:hAnsi="Georgia"/>
                <w:color w:val="auto"/>
                <w:sz w:val="22"/>
                <w:szCs w:val="22"/>
              </w:rPr>
              <w:t>to smoke tobacco. It is illogical to institute known inhibitors that will discourage smokers</w:t>
            </w:r>
            <w:r w:rsidR="007046A0">
              <w:rPr>
                <w:rStyle w:val="s1"/>
                <w:rFonts w:ascii="Georgia" w:hAnsi="Georgia"/>
                <w:color w:val="auto"/>
                <w:sz w:val="22"/>
                <w:szCs w:val="22"/>
              </w:rPr>
              <w:t>/</w:t>
            </w:r>
            <w:proofErr w:type="spellStart"/>
            <w:r w:rsidR="007046A0">
              <w:rPr>
                <w:rStyle w:val="s1"/>
                <w:rFonts w:ascii="Georgia" w:hAnsi="Georgia"/>
                <w:color w:val="auto"/>
                <w:sz w:val="22"/>
                <w:szCs w:val="22"/>
              </w:rPr>
              <w:t>relapsers</w:t>
            </w:r>
            <w:proofErr w:type="spellEnd"/>
            <w:r w:rsidRPr="00183124">
              <w:rPr>
                <w:rStyle w:val="s1"/>
                <w:rFonts w:ascii="Georgia" w:hAnsi="Georgia"/>
                <w:color w:val="auto"/>
                <w:sz w:val="22"/>
                <w:szCs w:val="22"/>
              </w:rPr>
              <w:t xml:space="preserve"> from switching to alternative greatly harm-reduced products, products that smokers in supportive </w:t>
            </w:r>
            <w:r w:rsidR="003C2A1C">
              <w:rPr>
                <w:rStyle w:val="s1"/>
                <w:rFonts w:ascii="Georgia" w:hAnsi="Georgia"/>
                <w:color w:val="auto"/>
                <w:sz w:val="22"/>
                <w:szCs w:val="22"/>
              </w:rPr>
              <w:t>countries and states</w:t>
            </w:r>
            <w:r>
              <w:rPr>
                <w:rStyle w:val="s1"/>
                <w:rFonts w:ascii="Georgia" w:hAnsi="Georgia"/>
                <w:color w:val="auto"/>
                <w:sz w:val="22"/>
                <w:szCs w:val="22"/>
              </w:rPr>
              <w:t xml:space="preserve"> are switching to at a rat</w:t>
            </w:r>
            <w:r w:rsidRPr="00183124">
              <w:rPr>
                <w:rStyle w:val="s1"/>
                <w:rFonts w:ascii="Georgia" w:hAnsi="Georgia"/>
                <w:color w:val="auto"/>
                <w:sz w:val="22"/>
                <w:szCs w:val="22"/>
              </w:rPr>
              <w:t>e that can be described as faster than a mass exodus.</w:t>
            </w:r>
          </w:p>
          <w:p w14:paraId="69FB407B" w14:textId="77777777" w:rsidR="00FE6E7A" w:rsidRDefault="00FE6E7A" w:rsidP="00F21423">
            <w:pPr>
              <w:pStyle w:val="p1"/>
              <w:rPr>
                <w:rFonts w:ascii="Georgia" w:hAnsi="Georgia"/>
                <w:sz w:val="22"/>
                <w:szCs w:val="22"/>
              </w:rPr>
            </w:pPr>
          </w:p>
          <w:p w14:paraId="7E7EB87B" w14:textId="1635C9F1" w:rsidR="007C5CE8" w:rsidRDefault="00FE6E7A" w:rsidP="00F21423">
            <w:pPr>
              <w:rPr>
                <w:szCs w:val="22"/>
              </w:rPr>
            </w:pPr>
            <w:r w:rsidRPr="007853B5">
              <w:rPr>
                <w:szCs w:val="22"/>
              </w:rPr>
              <w:t xml:space="preserve">The only advertising </w:t>
            </w:r>
            <w:r w:rsidR="007046A0">
              <w:rPr>
                <w:szCs w:val="22"/>
              </w:rPr>
              <w:t xml:space="preserve">of vaping products </w:t>
            </w:r>
            <w:r w:rsidRPr="007853B5">
              <w:rPr>
                <w:szCs w:val="22"/>
              </w:rPr>
              <w:t>that should not be allowed is that which is currently banned in the existing S</w:t>
            </w:r>
            <w:r>
              <w:rPr>
                <w:szCs w:val="22"/>
              </w:rPr>
              <w:t xml:space="preserve">moke-free Environments Act, such as the </w:t>
            </w:r>
            <w:r w:rsidRPr="007853B5">
              <w:rPr>
                <w:szCs w:val="22"/>
              </w:rPr>
              <w:t>cross promotion of tobacco products</w:t>
            </w:r>
            <w:r w:rsidR="003C2A1C">
              <w:rPr>
                <w:szCs w:val="22"/>
              </w:rPr>
              <w:t xml:space="preserve">. </w:t>
            </w:r>
          </w:p>
          <w:p w14:paraId="7E2AC140" w14:textId="77777777" w:rsidR="009648E3" w:rsidRDefault="009648E3" w:rsidP="00F21423">
            <w:pPr>
              <w:rPr>
                <w:szCs w:val="22"/>
              </w:rPr>
            </w:pPr>
          </w:p>
          <w:p w14:paraId="4944A431" w14:textId="5BAB4B75" w:rsidR="009648E3" w:rsidRDefault="009648E3" w:rsidP="00F21423">
            <w:pPr>
              <w:rPr>
                <w:szCs w:val="22"/>
              </w:rPr>
            </w:pPr>
            <w:r>
              <w:rPr>
                <w:szCs w:val="22"/>
              </w:rPr>
              <w:t>It is important that the independent vape shops be allowed to have a</w:t>
            </w:r>
            <w:r w:rsidR="007046A0">
              <w:rPr>
                <w:szCs w:val="22"/>
              </w:rPr>
              <w:t xml:space="preserve"> shop-front and</w:t>
            </w:r>
            <w:r>
              <w:rPr>
                <w:szCs w:val="22"/>
              </w:rPr>
              <w:t xml:space="preserve"> on-line presence, </w:t>
            </w:r>
            <w:r w:rsidR="003C2A1C">
              <w:rPr>
                <w:szCs w:val="22"/>
              </w:rPr>
              <w:t>so people know where to get which products and at what price. Vendors also need to provide information to assist smokers to distinguish between different types of products to ensure that they purchase a vaping kit most likely to speed and assure their complete transition from smoking to vaping.</w:t>
            </w:r>
            <w:r>
              <w:rPr>
                <w:szCs w:val="22"/>
              </w:rPr>
              <w:t xml:space="preserve">  </w:t>
            </w:r>
          </w:p>
          <w:p w14:paraId="77719C5F" w14:textId="77777777" w:rsidR="007C5CE8" w:rsidRDefault="007C5CE8" w:rsidP="00F21423">
            <w:pPr>
              <w:rPr>
                <w:szCs w:val="22"/>
              </w:rPr>
            </w:pPr>
          </w:p>
          <w:p w14:paraId="66E5AA17" w14:textId="604407A6" w:rsidR="00FE6E7A" w:rsidRPr="007853B5" w:rsidRDefault="007C5CE8" w:rsidP="00F21423">
            <w:pPr>
              <w:rPr>
                <w:szCs w:val="22"/>
                <w:lang w:eastAsia="en-NZ"/>
              </w:rPr>
            </w:pPr>
            <w:r>
              <w:rPr>
                <w:szCs w:val="22"/>
              </w:rPr>
              <w:t>Making unfounded t</w:t>
            </w:r>
            <w:r w:rsidR="00FE6E7A">
              <w:rPr>
                <w:szCs w:val="22"/>
              </w:rPr>
              <w:t>herapeutic claims</w:t>
            </w:r>
            <w:r w:rsidR="007046A0">
              <w:rPr>
                <w:szCs w:val="22"/>
              </w:rPr>
              <w:t xml:space="preserve"> is already prohibited. Other laws provide further protections against false and misleading or offensive advertising. The Ministry of Health will need to consider if the existing laws are sufficient to deal with advertising that some people might find offensive, such as, advertising that could be targeted at never-smokers</w:t>
            </w:r>
            <w:r w:rsidR="009E3A3C">
              <w:rPr>
                <w:szCs w:val="22"/>
              </w:rPr>
              <w:t xml:space="preserve"> or </w:t>
            </w:r>
            <w:r w:rsidR="007046A0">
              <w:rPr>
                <w:szCs w:val="22"/>
              </w:rPr>
              <w:t>child</w:t>
            </w:r>
            <w:r w:rsidR="009E3A3C">
              <w:rPr>
                <w:szCs w:val="22"/>
              </w:rPr>
              <w:t xml:space="preserve">ren. </w:t>
            </w:r>
          </w:p>
          <w:p w14:paraId="13BB146B" w14:textId="77777777" w:rsidR="00FE6E7A" w:rsidRPr="00183124" w:rsidRDefault="00FE6E7A" w:rsidP="00F21423">
            <w:pPr>
              <w:pStyle w:val="p1"/>
              <w:rPr>
                <w:rFonts w:ascii="Georgia" w:hAnsi="Georgia"/>
                <w:sz w:val="22"/>
                <w:szCs w:val="22"/>
              </w:rPr>
            </w:pPr>
          </w:p>
          <w:p w14:paraId="0B0AFB1B" w14:textId="77777777" w:rsidR="00FE6E7A" w:rsidRPr="003456F1" w:rsidRDefault="00FE6E7A" w:rsidP="00F21423">
            <w:pPr>
              <w:pStyle w:val="ListParagraph"/>
              <w:numPr>
                <w:ilvl w:val="0"/>
                <w:numId w:val="14"/>
              </w:numPr>
              <w:spacing w:after="96" w:line="255" w:lineRule="auto"/>
              <w:rPr>
                <w:sz w:val="20"/>
              </w:rPr>
            </w:pPr>
            <w:proofErr w:type="spellStart"/>
            <w:r w:rsidRPr="003456F1">
              <w:rPr>
                <w:sz w:val="20"/>
              </w:rPr>
              <w:t>Peto</w:t>
            </w:r>
            <w:proofErr w:type="spellEnd"/>
            <w:r w:rsidRPr="003456F1">
              <w:rPr>
                <w:sz w:val="20"/>
              </w:rPr>
              <w:t xml:space="preserve"> R, et. al. 2006. Mortality from smoking in developed countries 1950-2000 (2nd edition, 2nd edition, revised June 2006: www.deathsfromsmoking.net). Geneva: Switzerland: International Union Against Cancer (UICC).</w:t>
            </w:r>
          </w:p>
          <w:p w14:paraId="3F4FF10F" w14:textId="77777777" w:rsidR="00FE6E7A" w:rsidRPr="003456F1" w:rsidRDefault="00FE6E7A" w:rsidP="00F21423">
            <w:pPr>
              <w:pStyle w:val="ListParagraph"/>
              <w:numPr>
                <w:ilvl w:val="0"/>
                <w:numId w:val="14"/>
              </w:numPr>
              <w:spacing w:after="96" w:line="255" w:lineRule="auto"/>
              <w:rPr>
                <w:sz w:val="20"/>
              </w:rPr>
            </w:pPr>
            <w:r w:rsidRPr="003456F1">
              <w:rPr>
                <w:sz w:val="20"/>
              </w:rPr>
              <w:t xml:space="preserve">Public Health England. E-cigarettes: an evidence update. A report commissioned by Public Health England. </w:t>
            </w:r>
            <w:hyperlink r:id="rId11" w:history="1">
              <w:r w:rsidRPr="003456F1">
                <w:rPr>
                  <w:rStyle w:val="Hyperlink"/>
                  <w:sz w:val="20"/>
                </w:rPr>
                <w:t>https://www.gov.uk/government/uploads/system/uploads/attachment_data/file/457102/Ecigarettes_an_evidence_update_A_report_commissioned_by_Public_Health_England_FINAL.pdf Accessed 26 August 2016</w:t>
              </w:r>
            </w:hyperlink>
          </w:p>
          <w:p w14:paraId="78DF9367" w14:textId="77777777" w:rsidR="00FE6E7A" w:rsidRPr="003456F1" w:rsidRDefault="00FE6E7A" w:rsidP="00F21423">
            <w:pPr>
              <w:pStyle w:val="ListParagraph"/>
              <w:numPr>
                <w:ilvl w:val="0"/>
                <w:numId w:val="14"/>
              </w:numPr>
              <w:spacing w:after="96" w:line="255" w:lineRule="auto"/>
              <w:rPr>
                <w:sz w:val="20"/>
              </w:rPr>
            </w:pPr>
            <w:r w:rsidRPr="003456F1">
              <w:rPr>
                <w:sz w:val="20"/>
              </w:rPr>
              <w:t>Dawkins L, Turner J, Roberts A, Soar K. ‘Vaping’ profiles and preferences: an online survey of electronic cigarette users. Addiction, 2013 Jun;108(6):1115-1125</w:t>
            </w:r>
          </w:p>
          <w:p w14:paraId="3426D725" w14:textId="77777777" w:rsidR="00FE6E7A" w:rsidRPr="00C407A4" w:rsidRDefault="00FE6E7A" w:rsidP="00F21423">
            <w:pPr>
              <w:pStyle w:val="ListParagraph"/>
              <w:numPr>
                <w:ilvl w:val="0"/>
                <w:numId w:val="14"/>
              </w:numPr>
              <w:spacing w:after="96" w:line="255" w:lineRule="auto"/>
              <w:rPr>
                <w:sz w:val="20"/>
              </w:rPr>
            </w:pPr>
            <w:proofErr w:type="spellStart"/>
            <w:r w:rsidRPr="003456F1">
              <w:rPr>
                <w:sz w:val="20"/>
              </w:rPr>
              <w:t>Foulds</w:t>
            </w:r>
            <w:proofErr w:type="spellEnd"/>
            <w:r w:rsidRPr="003456F1">
              <w:rPr>
                <w:sz w:val="20"/>
              </w:rPr>
              <w:t xml:space="preserve"> J, </w:t>
            </w:r>
            <w:proofErr w:type="spellStart"/>
            <w:r w:rsidRPr="003456F1">
              <w:rPr>
                <w:sz w:val="20"/>
              </w:rPr>
              <w:t>Veldheer</w:t>
            </w:r>
            <w:proofErr w:type="spellEnd"/>
            <w:r w:rsidRPr="003456F1">
              <w:rPr>
                <w:sz w:val="20"/>
              </w:rPr>
              <w:t xml:space="preserve"> S, </w:t>
            </w:r>
            <w:proofErr w:type="spellStart"/>
            <w:r w:rsidRPr="003456F1">
              <w:rPr>
                <w:sz w:val="20"/>
              </w:rPr>
              <w:t>Yingst</w:t>
            </w:r>
            <w:proofErr w:type="spellEnd"/>
            <w:r w:rsidRPr="003456F1">
              <w:rPr>
                <w:sz w:val="20"/>
              </w:rPr>
              <w:t xml:space="preserve"> J, </w:t>
            </w:r>
            <w:proofErr w:type="spellStart"/>
            <w:r w:rsidRPr="003456F1">
              <w:rPr>
                <w:sz w:val="20"/>
              </w:rPr>
              <w:t>Hrabovsky</w:t>
            </w:r>
            <w:proofErr w:type="spellEnd"/>
            <w:r w:rsidRPr="003456F1">
              <w:rPr>
                <w:sz w:val="20"/>
              </w:rPr>
              <w:t xml:space="preserve"> S et al. Development of a questionnaire in a large sample of ex-smoking e-cig users. Nicotine </w:t>
            </w:r>
            <w:proofErr w:type="spellStart"/>
            <w:r w:rsidRPr="003456F1">
              <w:rPr>
                <w:sz w:val="20"/>
              </w:rPr>
              <w:t>Tob</w:t>
            </w:r>
            <w:proofErr w:type="spellEnd"/>
            <w:r w:rsidRPr="003456F1">
              <w:rPr>
                <w:sz w:val="20"/>
              </w:rPr>
              <w:t xml:space="preserve"> Res. 2015 Feb;17(2):186-92</w:t>
            </w:r>
          </w:p>
        </w:tc>
      </w:tr>
    </w:tbl>
    <w:p w14:paraId="345A17B1" w14:textId="77777777" w:rsidR="00FE6E7A" w:rsidRDefault="00FE6E7A" w:rsidP="00FE6E7A"/>
    <w:p w14:paraId="7F4BA9E7" w14:textId="45EA31E4" w:rsidR="00FE6E7A" w:rsidRPr="003A6784" w:rsidRDefault="003C2A1C" w:rsidP="003A6784">
      <w:pPr>
        <w:spacing w:line="240" w:lineRule="auto"/>
        <w:rPr>
          <w:b/>
        </w:rPr>
      </w:pPr>
      <w:r>
        <w:br w:type="page"/>
      </w:r>
      <w:r w:rsidR="00FE6E7A" w:rsidRPr="003A6784">
        <w:rPr>
          <w:b/>
        </w:rPr>
        <w:lastRenderedPageBreak/>
        <w:t>Q5</w:t>
      </w:r>
      <w:r w:rsidR="00FE6E7A" w:rsidRPr="003A6784">
        <w:rPr>
          <w:b/>
        </w:rPr>
        <w:tab/>
        <w:t xml:space="preserve">Do you think it is important for the SFEA to prohibit vaping in designated </w:t>
      </w:r>
      <w:proofErr w:type="spellStart"/>
      <w:r w:rsidR="00FE6E7A" w:rsidRPr="003A6784">
        <w:rPr>
          <w:b/>
        </w:rPr>
        <w:t>smokefree</w:t>
      </w:r>
      <w:proofErr w:type="spellEnd"/>
      <w:r w:rsidR="00FE6E7A" w:rsidRPr="003A6784">
        <w:rPr>
          <w:b/>
        </w:rPr>
        <w:t xml:space="preserve"> areas in the same way as it prohibits smoking in such areas?</w:t>
      </w:r>
    </w:p>
    <w:p w14:paraId="14C2037F" w14:textId="34549CAD" w:rsidR="00FE6E7A" w:rsidRPr="00F46B0C" w:rsidRDefault="00FE6E7A" w:rsidP="003A6784">
      <w:pPr>
        <w:keepNext/>
        <w:ind w:left="567"/>
        <w:rPr>
          <w:b/>
        </w:rPr>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13926">
        <w:rPr>
          <w:sz w:val="24"/>
          <w:szCs w:val="24"/>
        </w:rPr>
      </w:r>
      <w:r w:rsidR="00613926">
        <w:rPr>
          <w:sz w:val="24"/>
          <w:szCs w:val="24"/>
        </w:rPr>
        <w:fldChar w:fldCharType="separate"/>
      </w:r>
      <w:r w:rsidRPr="001A6691">
        <w:rPr>
          <w:sz w:val="24"/>
          <w:szCs w:val="24"/>
        </w:rPr>
        <w:fldChar w:fldCharType="end"/>
      </w:r>
      <w:r w:rsidRPr="009048A1">
        <w:tab/>
        <w:t xml:space="preserve">No </w:t>
      </w:r>
      <w:r w:rsidR="003C2A1C">
        <w:rPr>
          <w:sz w:val="24"/>
          <w:szCs w:val="24"/>
        </w:rPr>
        <w:fldChar w:fldCharType="begin">
          <w:ffData>
            <w:name w:val=""/>
            <w:enabled/>
            <w:calcOnExit w:val="0"/>
            <w:checkBox>
              <w:sizeAuto/>
              <w:default w:val="1"/>
            </w:checkBox>
          </w:ffData>
        </w:fldChar>
      </w:r>
      <w:r w:rsidR="003C2A1C">
        <w:rPr>
          <w:sz w:val="24"/>
          <w:szCs w:val="24"/>
        </w:rPr>
        <w:instrText xml:space="preserve"> FORMCHECKBOX </w:instrText>
      </w:r>
      <w:r w:rsidR="00613926">
        <w:rPr>
          <w:sz w:val="24"/>
          <w:szCs w:val="24"/>
        </w:rPr>
      </w:r>
      <w:r w:rsidR="00613926">
        <w:rPr>
          <w:sz w:val="24"/>
          <w:szCs w:val="24"/>
        </w:rPr>
        <w:fldChar w:fldCharType="separate"/>
      </w:r>
      <w:r w:rsidR="003C2A1C">
        <w:rPr>
          <w:sz w:val="24"/>
          <w:szCs w:val="24"/>
        </w:rPr>
        <w:fldChar w:fldCharType="end"/>
      </w:r>
      <w:r w:rsidR="00F46B0C">
        <w:t xml:space="preserve"> </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E6E7A" w:rsidRPr="003352B2" w14:paraId="06F347A2" w14:textId="77777777" w:rsidTr="00F21423">
        <w:trPr>
          <w:cantSplit/>
          <w:trHeight w:val="1134"/>
        </w:trPr>
        <w:tc>
          <w:tcPr>
            <w:tcW w:w="8789" w:type="dxa"/>
            <w:shd w:val="clear" w:color="auto" w:fill="auto"/>
          </w:tcPr>
          <w:p w14:paraId="68D404FB" w14:textId="77777777" w:rsidR="007C5325" w:rsidRDefault="00FE6E7A" w:rsidP="00F21423">
            <w:pPr>
              <w:spacing w:after="8" w:line="255" w:lineRule="auto"/>
              <w:rPr>
                <w:szCs w:val="22"/>
              </w:rPr>
            </w:pPr>
            <w:r w:rsidRPr="003456F1">
              <w:rPr>
                <w:szCs w:val="22"/>
              </w:rPr>
              <w:t xml:space="preserve">E-cigarettes do not burn tobacco and do not create smoke. </w:t>
            </w:r>
          </w:p>
          <w:p w14:paraId="4C470D8A" w14:textId="77777777" w:rsidR="007C5325" w:rsidRDefault="007C5325" w:rsidP="00F21423">
            <w:pPr>
              <w:spacing w:after="8" w:line="255" w:lineRule="auto"/>
              <w:rPr>
                <w:szCs w:val="22"/>
              </w:rPr>
            </w:pPr>
          </w:p>
          <w:p w14:paraId="267E081B" w14:textId="28CFF06B" w:rsidR="003C2A1C" w:rsidRDefault="00FE6E7A" w:rsidP="00F21423">
            <w:pPr>
              <w:spacing w:after="8" w:line="255" w:lineRule="auto"/>
              <w:rPr>
                <w:szCs w:val="22"/>
              </w:rPr>
            </w:pPr>
            <w:r w:rsidRPr="003456F1">
              <w:rPr>
                <w:szCs w:val="22"/>
              </w:rPr>
              <w:t xml:space="preserve">There is no evidence of harm to bystanders from exposure to e-cigarette vapour and </w:t>
            </w:r>
            <w:r w:rsidR="003C2A1C">
              <w:rPr>
                <w:szCs w:val="22"/>
              </w:rPr>
              <w:t>any</w:t>
            </w:r>
            <w:r w:rsidRPr="003456F1">
              <w:rPr>
                <w:szCs w:val="22"/>
              </w:rPr>
              <w:t xml:space="preserve"> risks</w:t>
            </w:r>
            <w:r w:rsidR="003C2A1C">
              <w:rPr>
                <w:szCs w:val="22"/>
              </w:rPr>
              <w:t xml:space="preserve"> </w:t>
            </w:r>
            <w:r w:rsidRPr="003456F1">
              <w:rPr>
                <w:szCs w:val="22"/>
              </w:rPr>
              <w:t>to their health</w:t>
            </w:r>
            <w:r w:rsidR="003C2A1C">
              <w:rPr>
                <w:szCs w:val="22"/>
              </w:rPr>
              <w:t>, if identified,</w:t>
            </w:r>
            <w:r w:rsidR="003C2A1C" w:rsidRPr="003456F1">
              <w:rPr>
                <w:szCs w:val="22"/>
              </w:rPr>
              <w:t xml:space="preserve"> </w:t>
            </w:r>
            <w:r w:rsidRPr="003456F1">
              <w:rPr>
                <w:szCs w:val="22"/>
              </w:rPr>
              <w:t>are likely to be extremely low.</w:t>
            </w:r>
            <w:r w:rsidR="00D25B72">
              <w:rPr>
                <w:szCs w:val="22"/>
              </w:rPr>
              <w:t xml:space="preserve"> </w:t>
            </w:r>
            <w:r w:rsidRPr="003456F1">
              <w:rPr>
                <w:szCs w:val="22"/>
              </w:rPr>
              <w:t>(</w:t>
            </w:r>
            <w:r>
              <w:rPr>
                <w:szCs w:val="22"/>
              </w:rPr>
              <w:t>5</w:t>
            </w:r>
            <w:r w:rsidRPr="003456F1">
              <w:rPr>
                <w:szCs w:val="22"/>
              </w:rPr>
              <w:t>)</w:t>
            </w:r>
            <w:r>
              <w:rPr>
                <w:szCs w:val="22"/>
              </w:rPr>
              <w:t xml:space="preserve"> </w:t>
            </w:r>
          </w:p>
          <w:p w14:paraId="55476D69" w14:textId="77777777" w:rsidR="002C3692" w:rsidRDefault="002C3692" w:rsidP="00F21423">
            <w:pPr>
              <w:spacing w:after="8" w:line="255" w:lineRule="auto"/>
              <w:rPr>
                <w:szCs w:val="22"/>
              </w:rPr>
            </w:pPr>
          </w:p>
          <w:p w14:paraId="4F4A919D" w14:textId="588D0F77" w:rsidR="00624D37" w:rsidRDefault="003C2A1C" w:rsidP="00F21423">
            <w:pPr>
              <w:spacing w:after="8" w:line="255" w:lineRule="auto"/>
              <w:rPr>
                <w:szCs w:val="22"/>
              </w:rPr>
            </w:pPr>
            <w:r>
              <w:rPr>
                <w:szCs w:val="22"/>
              </w:rPr>
              <w:t xml:space="preserve">Banning </w:t>
            </w:r>
            <w:proofErr w:type="spellStart"/>
            <w:r>
              <w:rPr>
                <w:szCs w:val="22"/>
              </w:rPr>
              <w:t>ecig</w:t>
            </w:r>
            <w:proofErr w:type="spellEnd"/>
            <w:r>
              <w:rPr>
                <w:szCs w:val="22"/>
              </w:rPr>
              <w:t xml:space="preserve"> vapour because “I don’t like it” is an unacceptable reason</w:t>
            </w:r>
            <w:r w:rsidR="00624D37">
              <w:rPr>
                <w:szCs w:val="22"/>
              </w:rPr>
              <w:t xml:space="preserve"> to impose a regulatory ban on vaping</w:t>
            </w:r>
            <w:r>
              <w:rPr>
                <w:szCs w:val="22"/>
              </w:rPr>
              <w:t xml:space="preserve">. </w:t>
            </w:r>
            <w:r w:rsidR="00FE6E7A" w:rsidRPr="00FB6D84">
              <w:rPr>
                <w:szCs w:val="22"/>
              </w:rPr>
              <w:t xml:space="preserve">We </w:t>
            </w:r>
            <w:r w:rsidR="00624D37">
              <w:rPr>
                <w:szCs w:val="22"/>
              </w:rPr>
              <w:t xml:space="preserve">do not currently pass laws and regulations to protect some people from smells emanating from other individuals, be that body odour, perfume or after shave. Some vapour has no odour, and some vaping produces no visible vapour. </w:t>
            </w:r>
          </w:p>
          <w:p w14:paraId="5CDF4AB6" w14:textId="77777777" w:rsidR="007C5325" w:rsidRDefault="007C5325" w:rsidP="00624D37">
            <w:pPr>
              <w:spacing w:after="8" w:line="255" w:lineRule="auto"/>
              <w:rPr>
                <w:szCs w:val="22"/>
              </w:rPr>
            </w:pPr>
          </w:p>
          <w:p w14:paraId="3E6B6B7D" w14:textId="0BEF829F" w:rsidR="006546DE" w:rsidRDefault="00FE6E7A" w:rsidP="00624D37">
            <w:pPr>
              <w:spacing w:after="8" w:line="255" w:lineRule="auto"/>
              <w:rPr>
                <w:szCs w:val="22"/>
              </w:rPr>
            </w:pPr>
            <w:r w:rsidRPr="003456F1">
              <w:rPr>
                <w:szCs w:val="22"/>
              </w:rPr>
              <w:t xml:space="preserve">Banning vaping </w:t>
            </w:r>
            <w:r w:rsidR="00624D37">
              <w:rPr>
                <w:szCs w:val="22"/>
              </w:rPr>
              <w:t xml:space="preserve">wherever smoking is currently banned contains several risks for vapers. Tobacco control is intent on extending bans on smoking to include extensive outdoors areas, including whole streets, paved </w:t>
            </w:r>
            <w:r w:rsidR="006546DE">
              <w:rPr>
                <w:szCs w:val="22"/>
              </w:rPr>
              <w:t xml:space="preserve">areas, </w:t>
            </w:r>
            <w:r w:rsidR="00624D37">
              <w:rPr>
                <w:szCs w:val="22"/>
              </w:rPr>
              <w:t xml:space="preserve">footpaths </w:t>
            </w:r>
            <w:r w:rsidR="006546DE">
              <w:rPr>
                <w:szCs w:val="22"/>
              </w:rPr>
              <w:t xml:space="preserve">and all outside dining and drinking areas. They are also intending to push for bans on smoking inside people’s personal vehicles, and inside and outside any State owned rental housing. Workplaces and higher educational facilities are being encouraged to extend smoking bans to encompass their whole grounds. Even the current bans are having a detrimental effect on smokers who have been unable to stop smoking. They are experiencing </w:t>
            </w:r>
            <w:r w:rsidR="00C64D96">
              <w:rPr>
                <w:szCs w:val="22"/>
              </w:rPr>
              <w:t xml:space="preserve">sometimes extreme </w:t>
            </w:r>
            <w:r w:rsidRPr="003456F1">
              <w:rPr>
                <w:szCs w:val="22"/>
              </w:rPr>
              <w:t>social exclusion</w:t>
            </w:r>
            <w:r w:rsidR="00C64D96">
              <w:rPr>
                <w:szCs w:val="22"/>
              </w:rPr>
              <w:t xml:space="preserve">, </w:t>
            </w:r>
            <w:r w:rsidRPr="003456F1">
              <w:rPr>
                <w:szCs w:val="22"/>
              </w:rPr>
              <w:t>marginalisation</w:t>
            </w:r>
            <w:r w:rsidR="00C64D96">
              <w:rPr>
                <w:szCs w:val="22"/>
              </w:rPr>
              <w:t xml:space="preserve"> and discrimination (landlords won’t rent to them, some employers won’t employ smokers)</w:t>
            </w:r>
            <w:r w:rsidR="006546DE">
              <w:rPr>
                <w:szCs w:val="22"/>
              </w:rPr>
              <w:t>. Wellington City Council recently include</w:t>
            </w:r>
            <w:r w:rsidR="00C64D96">
              <w:rPr>
                <w:szCs w:val="22"/>
              </w:rPr>
              <w:t>d</w:t>
            </w:r>
            <w:r w:rsidR="006546DE">
              <w:rPr>
                <w:szCs w:val="22"/>
              </w:rPr>
              <w:t xml:space="preserve"> </w:t>
            </w:r>
            <w:r w:rsidRPr="003456F1">
              <w:rPr>
                <w:szCs w:val="22"/>
              </w:rPr>
              <w:t>vap</w:t>
            </w:r>
            <w:r w:rsidR="006546DE">
              <w:rPr>
                <w:szCs w:val="22"/>
              </w:rPr>
              <w:t xml:space="preserve">ing in their </w:t>
            </w:r>
            <w:r w:rsidR="00C64D96">
              <w:rPr>
                <w:szCs w:val="22"/>
              </w:rPr>
              <w:t xml:space="preserve">new outside </w:t>
            </w:r>
            <w:r w:rsidR="006546DE">
              <w:rPr>
                <w:szCs w:val="22"/>
              </w:rPr>
              <w:t xml:space="preserve">smoking bans. This sends a message that vaping is as dangerous as smoking and that vapers are no </w:t>
            </w:r>
            <w:r w:rsidRPr="003456F1">
              <w:rPr>
                <w:szCs w:val="22"/>
              </w:rPr>
              <w:t xml:space="preserve">different from smokers (e.g. they’re still recalcitrant addicts). </w:t>
            </w:r>
          </w:p>
          <w:p w14:paraId="303D2C70" w14:textId="77777777" w:rsidR="002C3692" w:rsidRDefault="002C3692" w:rsidP="00624D37">
            <w:pPr>
              <w:spacing w:after="8" w:line="255" w:lineRule="auto"/>
              <w:rPr>
                <w:szCs w:val="22"/>
              </w:rPr>
            </w:pPr>
          </w:p>
          <w:p w14:paraId="0B811A11" w14:textId="0D9F2F49" w:rsidR="006546DE" w:rsidRDefault="006546DE" w:rsidP="00624D37">
            <w:pPr>
              <w:spacing w:after="8" w:line="255" w:lineRule="auto"/>
              <w:rPr>
                <w:szCs w:val="22"/>
              </w:rPr>
            </w:pPr>
            <w:r>
              <w:rPr>
                <w:szCs w:val="22"/>
              </w:rPr>
              <w:t xml:space="preserve">In this scenario, vapers are also forced to retire to the same limited and increasingly close number of areas that smokers have to go to. As ex-smokers, this puts vapers at risk of relapse. </w:t>
            </w:r>
          </w:p>
          <w:p w14:paraId="35DE8F9E" w14:textId="77777777" w:rsidR="002C3692" w:rsidRDefault="002C3692" w:rsidP="00624D37">
            <w:pPr>
              <w:spacing w:after="8" w:line="255" w:lineRule="auto"/>
              <w:rPr>
                <w:szCs w:val="22"/>
              </w:rPr>
            </w:pPr>
          </w:p>
          <w:p w14:paraId="4CEFD54D" w14:textId="125FD4B2" w:rsidR="006546DE" w:rsidRDefault="00FE6E7A" w:rsidP="00624D37">
            <w:pPr>
              <w:spacing w:after="8" w:line="255" w:lineRule="auto"/>
              <w:rPr>
                <w:szCs w:val="22"/>
              </w:rPr>
            </w:pPr>
            <w:r w:rsidRPr="003456F1">
              <w:rPr>
                <w:szCs w:val="22"/>
              </w:rPr>
              <w:t>Anything that inhibits switching to vaping is counterproductive.</w:t>
            </w:r>
            <w:r w:rsidR="002C3692">
              <w:rPr>
                <w:szCs w:val="22"/>
              </w:rPr>
              <w:t xml:space="preserve"> The ability to vape inside some places, where it is allowed by the organisation or venue offers a valuable advantage of vaping over smoking tobacco.</w:t>
            </w:r>
          </w:p>
          <w:p w14:paraId="7823D99A" w14:textId="77777777" w:rsidR="002C3692" w:rsidRDefault="002C3692" w:rsidP="00624D37">
            <w:pPr>
              <w:spacing w:after="8" w:line="255" w:lineRule="auto"/>
              <w:rPr>
                <w:szCs w:val="22"/>
              </w:rPr>
            </w:pPr>
          </w:p>
          <w:p w14:paraId="6A0579EB" w14:textId="0FB63F9C" w:rsidR="00624D37" w:rsidRDefault="00624D37" w:rsidP="00624D37">
            <w:pPr>
              <w:spacing w:after="8" w:line="255" w:lineRule="auto"/>
              <w:rPr>
                <w:szCs w:val="22"/>
              </w:rPr>
            </w:pPr>
            <w:r w:rsidRPr="00624D37">
              <w:rPr>
                <w:szCs w:val="22"/>
              </w:rPr>
              <w:t>The main argument for banning vap</w:t>
            </w:r>
            <w:r w:rsidR="002C3692">
              <w:rPr>
                <w:szCs w:val="22"/>
              </w:rPr>
              <w:t xml:space="preserve">ing anywhere </w:t>
            </w:r>
            <w:r w:rsidRPr="00624D37">
              <w:rPr>
                <w:szCs w:val="22"/>
              </w:rPr>
              <w:t xml:space="preserve">that has any claim to </w:t>
            </w:r>
            <w:r w:rsidR="006546DE">
              <w:rPr>
                <w:szCs w:val="22"/>
              </w:rPr>
              <w:t xml:space="preserve">a </w:t>
            </w:r>
            <w:r w:rsidRPr="00624D37">
              <w:rPr>
                <w:szCs w:val="22"/>
              </w:rPr>
              <w:t xml:space="preserve">scientifically </w:t>
            </w:r>
            <w:r w:rsidR="006546DE">
              <w:rPr>
                <w:szCs w:val="22"/>
              </w:rPr>
              <w:t xml:space="preserve">based </w:t>
            </w:r>
            <w:r w:rsidRPr="00624D37">
              <w:rPr>
                <w:szCs w:val="22"/>
              </w:rPr>
              <w:t>theor</w:t>
            </w:r>
            <w:r w:rsidR="006546DE">
              <w:rPr>
                <w:szCs w:val="22"/>
              </w:rPr>
              <w:t>y</w:t>
            </w:r>
            <w:r w:rsidRPr="00624D37">
              <w:rPr>
                <w:szCs w:val="22"/>
              </w:rPr>
              <w:t xml:space="preserve">, </w:t>
            </w:r>
            <w:r w:rsidR="006546DE">
              <w:rPr>
                <w:szCs w:val="22"/>
              </w:rPr>
              <w:t xml:space="preserve">though </w:t>
            </w:r>
            <w:r w:rsidRPr="00624D37">
              <w:rPr>
                <w:szCs w:val="22"/>
              </w:rPr>
              <w:t xml:space="preserve">not proven, is that </w:t>
            </w:r>
            <w:r w:rsidR="006546DE">
              <w:rPr>
                <w:szCs w:val="22"/>
              </w:rPr>
              <w:t xml:space="preserve">viewing </w:t>
            </w:r>
            <w:r w:rsidRPr="00624D37">
              <w:rPr>
                <w:szCs w:val="22"/>
              </w:rPr>
              <w:t>adult</w:t>
            </w:r>
            <w:r w:rsidR="006546DE">
              <w:rPr>
                <w:szCs w:val="22"/>
              </w:rPr>
              <w:t xml:space="preserve">s vaping might </w:t>
            </w:r>
            <w:r w:rsidRPr="00624D37">
              <w:rPr>
                <w:szCs w:val="22"/>
              </w:rPr>
              <w:t xml:space="preserve">influence </w:t>
            </w:r>
            <w:r w:rsidR="006546DE">
              <w:rPr>
                <w:szCs w:val="22"/>
              </w:rPr>
              <w:t>a</w:t>
            </w:r>
            <w:r w:rsidRPr="00624D37">
              <w:rPr>
                <w:szCs w:val="22"/>
              </w:rPr>
              <w:t xml:space="preserve"> child </w:t>
            </w:r>
            <w:r w:rsidR="006546DE">
              <w:rPr>
                <w:szCs w:val="22"/>
              </w:rPr>
              <w:t xml:space="preserve">to initiate smoking. Firstly, vaping is not smoking. Research with NZ children has shown that they can distinguish between smoking and </w:t>
            </w:r>
            <w:r w:rsidRPr="00624D37">
              <w:rPr>
                <w:szCs w:val="22"/>
              </w:rPr>
              <w:t xml:space="preserve">vaping. </w:t>
            </w:r>
            <w:r w:rsidR="002C3692">
              <w:rPr>
                <w:szCs w:val="22"/>
              </w:rPr>
              <w:t>They also really want their loved ones to stop smoking and they, despite their young age, could see the sense in vaping over smoking.</w:t>
            </w:r>
            <w:r w:rsidR="00D25B72">
              <w:rPr>
                <w:szCs w:val="22"/>
              </w:rPr>
              <w:t xml:space="preserve"> (6)</w:t>
            </w:r>
            <w:r w:rsidR="002C3692">
              <w:rPr>
                <w:szCs w:val="22"/>
              </w:rPr>
              <w:t xml:space="preserve"> </w:t>
            </w:r>
          </w:p>
          <w:p w14:paraId="05DAD36A" w14:textId="77777777" w:rsidR="002C3692" w:rsidRPr="00624D37" w:rsidRDefault="002C3692" w:rsidP="00624D37">
            <w:pPr>
              <w:spacing w:after="8" w:line="255" w:lineRule="auto"/>
              <w:rPr>
                <w:szCs w:val="22"/>
              </w:rPr>
            </w:pPr>
          </w:p>
          <w:p w14:paraId="04B05158" w14:textId="28C64F38" w:rsidR="00FE6E7A" w:rsidRDefault="00FE6E7A" w:rsidP="00624D37">
            <w:pPr>
              <w:spacing w:after="8" w:line="255" w:lineRule="auto"/>
              <w:rPr>
                <w:szCs w:val="22"/>
              </w:rPr>
            </w:pPr>
            <w:r w:rsidRPr="003456F1">
              <w:rPr>
                <w:szCs w:val="22"/>
              </w:rPr>
              <w:t xml:space="preserve">Organisations should be able to set their own policies about vaping. This will </w:t>
            </w:r>
            <w:r>
              <w:rPr>
                <w:szCs w:val="22"/>
              </w:rPr>
              <w:t xml:space="preserve">enable compassionate employers </w:t>
            </w:r>
            <w:r w:rsidRPr="003456F1">
              <w:rPr>
                <w:szCs w:val="22"/>
              </w:rPr>
              <w:t xml:space="preserve">to allow vapers to vape inside. This is happening now, it is enabling smokers to quit and they feel supported to do so. Hospitals </w:t>
            </w:r>
            <w:r>
              <w:rPr>
                <w:szCs w:val="22"/>
              </w:rPr>
              <w:t xml:space="preserve">should be </w:t>
            </w:r>
            <w:r w:rsidR="00C64D96">
              <w:rPr>
                <w:szCs w:val="22"/>
              </w:rPr>
              <w:t>allowed</w:t>
            </w:r>
            <w:r>
              <w:rPr>
                <w:szCs w:val="22"/>
              </w:rPr>
              <w:t xml:space="preserve"> to develop policies that </w:t>
            </w:r>
            <w:r w:rsidR="00C64D96">
              <w:rPr>
                <w:szCs w:val="22"/>
              </w:rPr>
              <w:t xml:space="preserve">provide for vaping as an alternative to tobacco smoking for </w:t>
            </w:r>
            <w:r w:rsidRPr="003456F1">
              <w:rPr>
                <w:szCs w:val="22"/>
              </w:rPr>
              <w:t>patients</w:t>
            </w:r>
            <w:r>
              <w:rPr>
                <w:szCs w:val="22"/>
              </w:rPr>
              <w:t xml:space="preserve"> </w:t>
            </w:r>
            <w:r w:rsidR="00C64D96">
              <w:rPr>
                <w:szCs w:val="22"/>
              </w:rPr>
              <w:t xml:space="preserve">who are unable to, or who are prohibited to, go outside and off the grounds to smoke; and potentially for those patients who are not allowed to smoke prior to surgery.  </w:t>
            </w:r>
            <w:r w:rsidRPr="003456F1">
              <w:rPr>
                <w:szCs w:val="22"/>
              </w:rPr>
              <w:t xml:space="preserve">Banning </w:t>
            </w:r>
            <w:r w:rsidR="00C64D96">
              <w:rPr>
                <w:szCs w:val="22"/>
              </w:rPr>
              <w:t xml:space="preserve">vaping </w:t>
            </w:r>
            <w:r w:rsidRPr="003456F1">
              <w:rPr>
                <w:szCs w:val="22"/>
              </w:rPr>
              <w:t>in these institutions may disproportionately affect more disadvantaged smokers</w:t>
            </w:r>
            <w:r w:rsidR="00C64D96">
              <w:rPr>
                <w:szCs w:val="22"/>
              </w:rPr>
              <w:t>, such as those with mental health or drug and alcohol conditions</w:t>
            </w:r>
            <w:r w:rsidRPr="003456F1">
              <w:rPr>
                <w:szCs w:val="22"/>
              </w:rPr>
              <w:t>.</w:t>
            </w:r>
            <w:r w:rsidR="00D25B72">
              <w:rPr>
                <w:szCs w:val="22"/>
              </w:rPr>
              <w:t xml:space="preserve"> </w:t>
            </w:r>
            <w:r w:rsidRPr="003456F1">
              <w:rPr>
                <w:szCs w:val="22"/>
              </w:rPr>
              <w:t>(</w:t>
            </w:r>
            <w:r w:rsidR="00D25B72">
              <w:rPr>
                <w:szCs w:val="22"/>
              </w:rPr>
              <w:t>7</w:t>
            </w:r>
            <w:r w:rsidRPr="003456F1">
              <w:rPr>
                <w:szCs w:val="22"/>
              </w:rPr>
              <w:t xml:space="preserve">) </w:t>
            </w:r>
          </w:p>
          <w:p w14:paraId="4234A17C" w14:textId="77777777" w:rsidR="002C3692" w:rsidRDefault="002C3692" w:rsidP="00624D37">
            <w:pPr>
              <w:spacing w:after="8" w:line="255" w:lineRule="auto"/>
              <w:rPr>
                <w:szCs w:val="22"/>
              </w:rPr>
            </w:pPr>
          </w:p>
          <w:p w14:paraId="5A0B84D2" w14:textId="20F21861" w:rsidR="00FE6E7A" w:rsidRPr="003A6784" w:rsidRDefault="00FE6E7A" w:rsidP="003A6784">
            <w:pPr>
              <w:spacing w:after="8" w:line="255" w:lineRule="auto"/>
              <w:rPr>
                <w:szCs w:val="22"/>
              </w:rPr>
            </w:pPr>
            <w:r w:rsidRPr="003456F1">
              <w:rPr>
                <w:szCs w:val="22"/>
              </w:rPr>
              <w:t>To maximise the number of smokers switching to e-cigarettes, vaping should be a more convenient option.</w:t>
            </w:r>
            <w:r w:rsidR="00D25B72">
              <w:rPr>
                <w:szCs w:val="22"/>
              </w:rPr>
              <w:t xml:space="preserve"> </w:t>
            </w:r>
            <w:r w:rsidRPr="003456F1">
              <w:rPr>
                <w:szCs w:val="22"/>
              </w:rPr>
              <w:t>(</w:t>
            </w:r>
            <w:r>
              <w:rPr>
                <w:szCs w:val="22"/>
              </w:rPr>
              <w:t>5</w:t>
            </w:r>
            <w:r w:rsidRPr="003456F1">
              <w:rPr>
                <w:szCs w:val="22"/>
              </w:rPr>
              <w:t>)</w:t>
            </w:r>
          </w:p>
        </w:tc>
      </w:tr>
    </w:tbl>
    <w:p w14:paraId="4ED50CCD" w14:textId="77777777" w:rsidR="002C3692" w:rsidRDefault="002C3692">
      <w:r>
        <w:br w:type="page"/>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C3692" w:rsidRPr="003352B2" w14:paraId="4FBC47F0" w14:textId="77777777" w:rsidTr="00F21423">
        <w:trPr>
          <w:cantSplit/>
          <w:trHeight w:val="1134"/>
        </w:trPr>
        <w:tc>
          <w:tcPr>
            <w:tcW w:w="8789" w:type="dxa"/>
            <w:shd w:val="clear" w:color="auto" w:fill="auto"/>
          </w:tcPr>
          <w:p w14:paraId="1B09A085" w14:textId="1C022DB5" w:rsidR="002C3692" w:rsidRDefault="002C3692" w:rsidP="002C3692">
            <w:pPr>
              <w:spacing w:line="240" w:lineRule="auto"/>
              <w:rPr>
                <w:szCs w:val="22"/>
              </w:rPr>
            </w:pPr>
            <w:r w:rsidRPr="003456F1">
              <w:rPr>
                <w:szCs w:val="22"/>
              </w:rPr>
              <w:lastRenderedPageBreak/>
              <w:t xml:space="preserve">Offering a safe and effective alternative to smoking may help support compliance with </w:t>
            </w:r>
            <w:proofErr w:type="spellStart"/>
            <w:r w:rsidRPr="003456F1">
              <w:rPr>
                <w:szCs w:val="22"/>
              </w:rPr>
              <w:t>smokefree</w:t>
            </w:r>
            <w:proofErr w:type="spellEnd"/>
            <w:r w:rsidRPr="003456F1">
              <w:rPr>
                <w:szCs w:val="22"/>
              </w:rPr>
              <w:t xml:space="preserve"> legal requirements and make </w:t>
            </w:r>
            <w:proofErr w:type="spellStart"/>
            <w:r w:rsidRPr="003456F1">
              <w:rPr>
                <w:szCs w:val="22"/>
              </w:rPr>
              <w:t>smokefree</w:t>
            </w:r>
            <w:proofErr w:type="spellEnd"/>
            <w:r w:rsidRPr="003456F1">
              <w:rPr>
                <w:szCs w:val="22"/>
              </w:rPr>
              <w:t xml:space="preserve"> policies easier to implement.</w:t>
            </w:r>
            <w:r w:rsidR="00D25B72">
              <w:rPr>
                <w:szCs w:val="22"/>
              </w:rPr>
              <w:t xml:space="preserve"> </w:t>
            </w:r>
            <w:r w:rsidRPr="003456F1">
              <w:rPr>
                <w:szCs w:val="22"/>
              </w:rPr>
              <w:t>(</w:t>
            </w:r>
            <w:r w:rsidR="00D25B72">
              <w:rPr>
                <w:szCs w:val="22"/>
              </w:rPr>
              <w:t>8</w:t>
            </w:r>
            <w:r w:rsidRPr="003456F1">
              <w:rPr>
                <w:szCs w:val="22"/>
              </w:rPr>
              <w:t xml:space="preserve">) </w:t>
            </w:r>
          </w:p>
          <w:p w14:paraId="51C42F61" w14:textId="77777777" w:rsidR="002C3692" w:rsidRDefault="002C3692" w:rsidP="002C3692">
            <w:pPr>
              <w:spacing w:line="240" w:lineRule="auto"/>
              <w:rPr>
                <w:szCs w:val="22"/>
              </w:rPr>
            </w:pPr>
          </w:p>
          <w:p w14:paraId="6E5A8DC1" w14:textId="77777777" w:rsidR="002C3692" w:rsidRDefault="002C3692" w:rsidP="002C3692">
            <w:pPr>
              <w:spacing w:line="240" w:lineRule="auto"/>
              <w:rPr>
                <w:szCs w:val="22"/>
              </w:rPr>
            </w:pPr>
          </w:p>
          <w:p w14:paraId="095BCC81" w14:textId="77777777" w:rsidR="00D25B72" w:rsidRDefault="002C3692" w:rsidP="00D25B72">
            <w:pPr>
              <w:pStyle w:val="ListParagraph"/>
              <w:numPr>
                <w:ilvl w:val="0"/>
                <w:numId w:val="14"/>
              </w:numPr>
              <w:spacing w:after="96" w:line="255" w:lineRule="auto"/>
              <w:rPr>
                <w:sz w:val="20"/>
              </w:rPr>
            </w:pPr>
            <w:r w:rsidRPr="003456F1">
              <w:rPr>
                <w:sz w:val="20"/>
              </w:rPr>
              <w:t xml:space="preserve">Public Health England. Use of e-cigarettes in public places and workplaces. Advice to inform evidence-based policy making. July 2016  </w:t>
            </w:r>
            <w:hyperlink r:id="rId12" w:history="1">
              <w:r w:rsidRPr="003456F1">
                <w:rPr>
                  <w:sz w:val="20"/>
                </w:rPr>
                <w:t>https://www.gov.uk/government/uploads/system/uploads/attachment_data/file/534586/PHE-advice-on-use-of-e-cigarettes-in-public-places-and-workplaces.PDF</w:t>
              </w:r>
            </w:hyperlink>
          </w:p>
          <w:p w14:paraId="29192984" w14:textId="21C11CD9" w:rsidR="00D25B72" w:rsidRPr="00D25B72" w:rsidRDefault="00D25B72" w:rsidP="00D25B72">
            <w:pPr>
              <w:pStyle w:val="ListParagraph"/>
              <w:numPr>
                <w:ilvl w:val="0"/>
                <w:numId w:val="14"/>
              </w:numPr>
              <w:spacing w:after="96" w:line="255" w:lineRule="auto"/>
              <w:rPr>
                <w:sz w:val="20"/>
              </w:rPr>
            </w:pPr>
            <w:r w:rsidRPr="00D25B72">
              <w:rPr>
                <w:sz w:val="20"/>
              </w:rPr>
              <w:t xml:space="preserve">Faletau, J., Glover, M., Nosa, V. ‘Looks like smoking, is it smoking? Children’s perceptions of cigarette-like nicotine delivery systems.’ </w:t>
            </w:r>
            <w:r w:rsidRPr="00D25B72">
              <w:rPr>
                <w:i/>
                <w:sz w:val="20"/>
              </w:rPr>
              <w:t>Journal of Harm Reduction</w:t>
            </w:r>
            <w:r w:rsidRPr="00D25B72">
              <w:rPr>
                <w:sz w:val="20"/>
              </w:rPr>
              <w:t xml:space="preserve">, 2013; 10(30). </w:t>
            </w:r>
            <w:hyperlink r:id="rId13" w:history="1">
              <w:r w:rsidRPr="00D25B72">
                <w:rPr>
                  <w:sz w:val="20"/>
                </w:rPr>
                <w:t>http://www.harmreductionjournal.com/content/10/1/30</w:t>
              </w:r>
            </w:hyperlink>
            <w:r>
              <w:rPr>
                <w:lang w:eastAsia="en-NZ"/>
              </w:rPr>
              <w:t xml:space="preserve"> </w:t>
            </w:r>
          </w:p>
          <w:p w14:paraId="070FB297" w14:textId="77777777" w:rsidR="002C3692" w:rsidRDefault="002C3692" w:rsidP="002C3692">
            <w:pPr>
              <w:pStyle w:val="ListParagraph"/>
              <w:numPr>
                <w:ilvl w:val="0"/>
                <w:numId w:val="14"/>
              </w:numPr>
              <w:spacing w:after="96" w:line="255" w:lineRule="auto"/>
              <w:rPr>
                <w:sz w:val="20"/>
              </w:rPr>
            </w:pPr>
            <w:r w:rsidRPr="003456F1">
              <w:rPr>
                <w:sz w:val="20"/>
              </w:rPr>
              <w:t xml:space="preserve">Public Health England. E-cigarettes: an evidence update. A report commissioned by Public Health England. </w:t>
            </w:r>
            <w:hyperlink r:id="rId14" w:history="1">
              <w:r w:rsidRPr="003456F1">
                <w:rPr>
                  <w:sz w:val="20"/>
                </w:rPr>
                <w:t>https://www.gov.uk/government/uploads/system/uploads/attachment_data/file/457102/Ecigarettes_an_evidence_update_A_report_commissioned_by_Public_Health_England_FINAL.pdf Accessed 26 August 2016</w:t>
              </w:r>
            </w:hyperlink>
          </w:p>
          <w:p w14:paraId="0042FA97" w14:textId="77777777" w:rsidR="002C3692" w:rsidRPr="00481F97" w:rsidRDefault="002C3692" w:rsidP="002C3692">
            <w:pPr>
              <w:pStyle w:val="ListParagraph"/>
              <w:numPr>
                <w:ilvl w:val="0"/>
                <w:numId w:val="14"/>
              </w:numPr>
              <w:spacing w:after="96" w:line="255" w:lineRule="auto"/>
              <w:rPr>
                <w:sz w:val="20"/>
              </w:rPr>
            </w:pPr>
            <w:r w:rsidRPr="00481F97">
              <w:rPr>
                <w:sz w:val="20"/>
              </w:rPr>
              <w:t xml:space="preserve">ASH UK. Will you permit or prohibit vaping on your premises? January 2014. </w:t>
            </w:r>
            <w:hyperlink r:id="rId15" w:history="1">
              <w:r w:rsidRPr="00481F97">
                <w:rPr>
                  <w:rStyle w:val="Hyperlink"/>
                  <w:sz w:val="20"/>
                </w:rPr>
                <w:t>http://ash.org/wp-content/uploads/2014/02/ASH-Ecig-briefing.pdf</w:t>
              </w:r>
            </w:hyperlink>
            <w:r w:rsidRPr="00481F97">
              <w:rPr>
                <w:sz w:val="20"/>
              </w:rPr>
              <w:t xml:space="preserve"> Accessed 29 August 2016</w:t>
            </w:r>
          </w:p>
          <w:p w14:paraId="767DB601" w14:textId="05209A88" w:rsidR="002C3692" w:rsidRPr="003456F1" w:rsidRDefault="002C3692" w:rsidP="00D25B72">
            <w:pPr>
              <w:spacing w:after="96" w:line="255" w:lineRule="auto"/>
              <w:ind w:left="360"/>
              <w:rPr>
                <w:szCs w:val="22"/>
              </w:rPr>
            </w:pPr>
          </w:p>
        </w:tc>
      </w:tr>
    </w:tbl>
    <w:p w14:paraId="7E2EB7E4" w14:textId="5B306C53" w:rsidR="00FE6E7A" w:rsidRPr="009048A1" w:rsidRDefault="00FE6E7A" w:rsidP="00FE6E7A">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FE6E7A" w:rsidRPr="001A6691" w14:paraId="52715F32" w14:textId="77777777" w:rsidTr="00F21423">
        <w:trPr>
          <w:cantSplit/>
        </w:trPr>
        <w:tc>
          <w:tcPr>
            <w:tcW w:w="3828" w:type="dxa"/>
            <w:shd w:val="clear" w:color="auto" w:fill="auto"/>
          </w:tcPr>
          <w:p w14:paraId="6151A2BB" w14:textId="77777777" w:rsidR="00FE6E7A" w:rsidRPr="001A6691" w:rsidRDefault="00FE6E7A" w:rsidP="00F21423">
            <w:pPr>
              <w:pStyle w:val="TableText"/>
              <w:rPr>
                <w:b/>
              </w:rPr>
            </w:pPr>
            <w:r w:rsidRPr="001A6691">
              <w:rPr>
                <w:b/>
              </w:rPr>
              <w:t>Control</w:t>
            </w:r>
          </w:p>
        </w:tc>
        <w:tc>
          <w:tcPr>
            <w:tcW w:w="637" w:type="dxa"/>
            <w:shd w:val="clear" w:color="auto" w:fill="auto"/>
          </w:tcPr>
          <w:p w14:paraId="13DCD859" w14:textId="77777777" w:rsidR="00FE6E7A" w:rsidRPr="001A6691" w:rsidRDefault="00FE6E7A" w:rsidP="00F21423">
            <w:pPr>
              <w:pStyle w:val="TableText"/>
              <w:jc w:val="center"/>
              <w:rPr>
                <w:b/>
              </w:rPr>
            </w:pPr>
            <w:r w:rsidRPr="001A6691">
              <w:rPr>
                <w:b/>
              </w:rPr>
              <w:t>Yes</w:t>
            </w:r>
          </w:p>
        </w:tc>
        <w:tc>
          <w:tcPr>
            <w:tcW w:w="638" w:type="dxa"/>
            <w:shd w:val="clear" w:color="auto" w:fill="auto"/>
          </w:tcPr>
          <w:p w14:paraId="1A647DD7" w14:textId="77777777" w:rsidR="00FE6E7A" w:rsidRPr="001A6691" w:rsidRDefault="00FE6E7A" w:rsidP="00F21423">
            <w:pPr>
              <w:pStyle w:val="TableText"/>
              <w:jc w:val="center"/>
              <w:rPr>
                <w:b/>
              </w:rPr>
            </w:pPr>
            <w:r w:rsidRPr="001A6691">
              <w:rPr>
                <w:b/>
              </w:rPr>
              <w:t>No</w:t>
            </w:r>
          </w:p>
        </w:tc>
        <w:tc>
          <w:tcPr>
            <w:tcW w:w="3686" w:type="dxa"/>
            <w:shd w:val="clear" w:color="auto" w:fill="auto"/>
          </w:tcPr>
          <w:p w14:paraId="1C3C5ABA" w14:textId="77777777" w:rsidR="00FE6E7A" w:rsidRPr="001A6691" w:rsidRDefault="00FE6E7A" w:rsidP="00F21423">
            <w:pPr>
              <w:pStyle w:val="TableText"/>
              <w:rPr>
                <w:b/>
              </w:rPr>
            </w:pPr>
            <w:r w:rsidRPr="001A6691">
              <w:rPr>
                <w:b/>
              </w:rPr>
              <w:t>Reasons/</w:t>
            </w:r>
            <w:r>
              <w:rPr>
                <w:b/>
              </w:rPr>
              <w:t xml:space="preserve"> </w:t>
            </w:r>
            <w:r w:rsidRPr="001A6691">
              <w:rPr>
                <w:b/>
              </w:rPr>
              <w:t>additional comments</w:t>
            </w:r>
          </w:p>
        </w:tc>
      </w:tr>
      <w:tr w:rsidR="00FE6E7A" w14:paraId="0C7EE777" w14:textId="77777777" w:rsidTr="00F21423">
        <w:trPr>
          <w:cantSplit/>
        </w:trPr>
        <w:tc>
          <w:tcPr>
            <w:tcW w:w="3828" w:type="dxa"/>
            <w:shd w:val="clear" w:color="auto" w:fill="auto"/>
            <w:vAlign w:val="center"/>
          </w:tcPr>
          <w:p w14:paraId="625DE1E5" w14:textId="77777777" w:rsidR="00FE6E7A" w:rsidRPr="0036598C" w:rsidRDefault="00FE6E7A" w:rsidP="00F21423">
            <w:pPr>
              <w:pStyle w:val="TableText"/>
            </w:pPr>
            <w:r>
              <w:t>Requirement for g</w:t>
            </w:r>
            <w:r w:rsidRPr="0036598C">
              <w:t>raphic health warnings</w:t>
            </w:r>
          </w:p>
        </w:tc>
        <w:tc>
          <w:tcPr>
            <w:tcW w:w="637" w:type="dxa"/>
            <w:shd w:val="clear" w:color="auto" w:fill="auto"/>
          </w:tcPr>
          <w:p w14:paraId="46AFFB23" w14:textId="77777777" w:rsidR="00FE6E7A" w:rsidRDefault="00FE6E7A" w:rsidP="00F2142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13926">
              <w:rPr>
                <w:sz w:val="24"/>
                <w:szCs w:val="24"/>
              </w:rPr>
            </w:r>
            <w:r w:rsidR="00613926">
              <w:rPr>
                <w:sz w:val="24"/>
                <w:szCs w:val="24"/>
              </w:rPr>
              <w:fldChar w:fldCharType="separate"/>
            </w:r>
            <w:r w:rsidRPr="001A6691">
              <w:rPr>
                <w:sz w:val="24"/>
                <w:szCs w:val="24"/>
              </w:rPr>
              <w:fldChar w:fldCharType="end"/>
            </w:r>
          </w:p>
        </w:tc>
        <w:tc>
          <w:tcPr>
            <w:tcW w:w="638" w:type="dxa"/>
            <w:shd w:val="clear" w:color="auto" w:fill="auto"/>
          </w:tcPr>
          <w:p w14:paraId="68424B99" w14:textId="36C13B85" w:rsidR="00FE6E7A" w:rsidRDefault="004D1406" w:rsidP="00F2142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613926">
              <w:rPr>
                <w:sz w:val="24"/>
                <w:szCs w:val="24"/>
              </w:rPr>
            </w:r>
            <w:r w:rsidR="00613926">
              <w:rPr>
                <w:sz w:val="24"/>
                <w:szCs w:val="24"/>
              </w:rPr>
              <w:fldChar w:fldCharType="separate"/>
            </w:r>
            <w:r>
              <w:rPr>
                <w:sz w:val="24"/>
                <w:szCs w:val="24"/>
              </w:rPr>
              <w:fldChar w:fldCharType="end"/>
            </w:r>
          </w:p>
        </w:tc>
        <w:tc>
          <w:tcPr>
            <w:tcW w:w="3686" w:type="dxa"/>
            <w:shd w:val="clear" w:color="auto" w:fill="auto"/>
          </w:tcPr>
          <w:p w14:paraId="2E152DF1" w14:textId="77777777" w:rsidR="004D1406" w:rsidRPr="003C2C2D" w:rsidRDefault="004D1406" w:rsidP="00F21423">
            <w:pPr>
              <w:spacing w:after="96" w:line="255" w:lineRule="auto"/>
            </w:pPr>
            <w:r w:rsidRPr="003C2C2D">
              <w:t xml:space="preserve">Vapour is not smoke. </w:t>
            </w:r>
          </w:p>
          <w:p w14:paraId="0FFC0698" w14:textId="77777777" w:rsidR="004D1406" w:rsidRPr="003C2C2D" w:rsidRDefault="00FE6E7A" w:rsidP="004D1406">
            <w:pPr>
              <w:spacing w:after="96" w:line="255" w:lineRule="auto"/>
            </w:pPr>
            <w:r w:rsidRPr="003C2C2D">
              <w:t xml:space="preserve">There are no known serious health </w:t>
            </w:r>
            <w:r w:rsidR="004D1406" w:rsidRPr="003C2C2D">
              <w:t xml:space="preserve">effects to warn people about. </w:t>
            </w:r>
          </w:p>
          <w:p w14:paraId="15333F6A" w14:textId="2DCB74B9" w:rsidR="004D1406" w:rsidRPr="003C2C2D" w:rsidRDefault="004D1406" w:rsidP="004D1406">
            <w:pPr>
              <w:spacing w:after="96" w:line="255" w:lineRule="auto"/>
            </w:pPr>
            <w:r w:rsidRPr="003C2C2D">
              <w:t xml:space="preserve">The established dangers of tobacco smoking cannot just be extrapolated over to vaping. </w:t>
            </w:r>
          </w:p>
          <w:p w14:paraId="525B1D46" w14:textId="291B3E56" w:rsidR="005F2ECA" w:rsidRPr="003C2C2D" w:rsidRDefault="004D1406" w:rsidP="004D1406">
            <w:pPr>
              <w:spacing w:after="96" w:line="255" w:lineRule="auto"/>
            </w:pPr>
            <w:r w:rsidRPr="003C2C2D">
              <w:t xml:space="preserve">It has not been established that vaping, even with nicotine is </w:t>
            </w:r>
            <w:r w:rsidR="00FE6E7A" w:rsidRPr="003C2C2D">
              <w:t>addictive.</w:t>
            </w:r>
          </w:p>
        </w:tc>
      </w:tr>
      <w:tr w:rsidR="00FE6E7A" w14:paraId="2409C1CB" w14:textId="77777777" w:rsidTr="00F21423">
        <w:trPr>
          <w:cantSplit/>
        </w:trPr>
        <w:tc>
          <w:tcPr>
            <w:tcW w:w="3828" w:type="dxa"/>
            <w:shd w:val="clear" w:color="auto" w:fill="auto"/>
            <w:vAlign w:val="center"/>
          </w:tcPr>
          <w:p w14:paraId="7B827C52" w14:textId="6A1474A3" w:rsidR="00FE6E7A" w:rsidRPr="0036598C" w:rsidRDefault="00FE6E7A" w:rsidP="00F21423">
            <w:pPr>
              <w:pStyle w:val="TableText"/>
            </w:pPr>
            <w:r>
              <w:t>Prohibition on displaying products in sales outlets</w:t>
            </w:r>
          </w:p>
        </w:tc>
        <w:tc>
          <w:tcPr>
            <w:tcW w:w="637" w:type="dxa"/>
            <w:shd w:val="clear" w:color="auto" w:fill="auto"/>
          </w:tcPr>
          <w:p w14:paraId="57E8498D" w14:textId="77777777" w:rsidR="00FE6E7A" w:rsidRDefault="00FE6E7A" w:rsidP="00F2142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13926">
              <w:rPr>
                <w:sz w:val="24"/>
                <w:szCs w:val="24"/>
              </w:rPr>
            </w:r>
            <w:r w:rsidR="00613926">
              <w:rPr>
                <w:sz w:val="24"/>
                <w:szCs w:val="24"/>
              </w:rPr>
              <w:fldChar w:fldCharType="separate"/>
            </w:r>
            <w:r w:rsidRPr="001A6691">
              <w:rPr>
                <w:sz w:val="24"/>
                <w:szCs w:val="24"/>
              </w:rPr>
              <w:fldChar w:fldCharType="end"/>
            </w:r>
          </w:p>
        </w:tc>
        <w:tc>
          <w:tcPr>
            <w:tcW w:w="638" w:type="dxa"/>
            <w:shd w:val="clear" w:color="auto" w:fill="auto"/>
          </w:tcPr>
          <w:p w14:paraId="055A987E" w14:textId="61B5D301" w:rsidR="00FE6E7A" w:rsidRDefault="004D1406" w:rsidP="004D140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613926">
              <w:rPr>
                <w:sz w:val="24"/>
                <w:szCs w:val="24"/>
              </w:rPr>
            </w:r>
            <w:r w:rsidR="00613926">
              <w:rPr>
                <w:sz w:val="24"/>
                <w:szCs w:val="24"/>
              </w:rPr>
              <w:fldChar w:fldCharType="separate"/>
            </w:r>
            <w:r>
              <w:rPr>
                <w:sz w:val="24"/>
                <w:szCs w:val="24"/>
              </w:rPr>
              <w:fldChar w:fldCharType="end"/>
            </w:r>
          </w:p>
        </w:tc>
        <w:tc>
          <w:tcPr>
            <w:tcW w:w="3686" w:type="dxa"/>
            <w:shd w:val="clear" w:color="auto" w:fill="auto"/>
          </w:tcPr>
          <w:p w14:paraId="7F98CD52" w14:textId="6432673D" w:rsidR="00FE6E7A" w:rsidRPr="003C2C2D" w:rsidRDefault="00FE6E7A" w:rsidP="004D1406">
            <w:pPr>
              <w:spacing w:after="96" w:line="255" w:lineRule="auto"/>
              <w:rPr>
                <w:szCs w:val="22"/>
              </w:rPr>
            </w:pPr>
            <w:r w:rsidRPr="003C2C2D">
              <w:rPr>
                <w:szCs w:val="22"/>
              </w:rPr>
              <w:t xml:space="preserve">We want smokers to switch to </w:t>
            </w:r>
            <w:r w:rsidR="004D1406" w:rsidRPr="003C2C2D">
              <w:rPr>
                <w:szCs w:val="22"/>
              </w:rPr>
              <w:t>vaping</w:t>
            </w:r>
            <w:r w:rsidRPr="003C2C2D">
              <w:rPr>
                <w:szCs w:val="22"/>
              </w:rPr>
              <w:t xml:space="preserve">. It is important that products can be displayed to </w:t>
            </w:r>
            <w:r w:rsidR="004D1406" w:rsidRPr="003C2C2D">
              <w:rPr>
                <w:szCs w:val="22"/>
              </w:rPr>
              <w:t>entice smokers to try or retry vaping.</w:t>
            </w:r>
            <w:r w:rsidR="009648E3" w:rsidRPr="003C2C2D">
              <w:rPr>
                <w:szCs w:val="22"/>
              </w:rPr>
              <w:t xml:space="preserve">  </w:t>
            </w:r>
          </w:p>
        </w:tc>
      </w:tr>
      <w:tr w:rsidR="00FE6E7A" w14:paraId="6710A5B0" w14:textId="77777777" w:rsidTr="00F21423">
        <w:trPr>
          <w:cantSplit/>
        </w:trPr>
        <w:tc>
          <w:tcPr>
            <w:tcW w:w="3828" w:type="dxa"/>
            <w:shd w:val="clear" w:color="auto" w:fill="auto"/>
            <w:vAlign w:val="center"/>
          </w:tcPr>
          <w:p w14:paraId="6C45B37C" w14:textId="77777777" w:rsidR="00FE6E7A" w:rsidRPr="0036598C" w:rsidRDefault="00FE6E7A" w:rsidP="00F21423">
            <w:pPr>
              <w:pStyle w:val="TableText"/>
            </w:pPr>
            <w:r>
              <w:t>Requirement to provide a</w:t>
            </w:r>
            <w:r w:rsidRPr="0036598C">
              <w:t>nnual returns</w:t>
            </w:r>
            <w:r>
              <w:t xml:space="preserve"> on sales data</w:t>
            </w:r>
          </w:p>
        </w:tc>
        <w:tc>
          <w:tcPr>
            <w:tcW w:w="637" w:type="dxa"/>
            <w:shd w:val="clear" w:color="auto" w:fill="auto"/>
          </w:tcPr>
          <w:p w14:paraId="49037FC7" w14:textId="77777777" w:rsidR="00FE6E7A" w:rsidRDefault="00FE6E7A" w:rsidP="00F2142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13926">
              <w:rPr>
                <w:sz w:val="24"/>
                <w:szCs w:val="24"/>
              </w:rPr>
            </w:r>
            <w:r w:rsidR="00613926">
              <w:rPr>
                <w:sz w:val="24"/>
                <w:szCs w:val="24"/>
              </w:rPr>
              <w:fldChar w:fldCharType="separate"/>
            </w:r>
            <w:r w:rsidRPr="001A6691">
              <w:rPr>
                <w:sz w:val="24"/>
                <w:szCs w:val="24"/>
              </w:rPr>
              <w:fldChar w:fldCharType="end"/>
            </w:r>
          </w:p>
        </w:tc>
        <w:tc>
          <w:tcPr>
            <w:tcW w:w="638" w:type="dxa"/>
            <w:shd w:val="clear" w:color="auto" w:fill="auto"/>
          </w:tcPr>
          <w:p w14:paraId="2649C624" w14:textId="1C83ED18" w:rsidR="00FE6E7A" w:rsidRDefault="004D1406" w:rsidP="00F2142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613926">
              <w:rPr>
                <w:sz w:val="24"/>
                <w:szCs w:val="24"/>
              </w:rPr>
            </w:r>
            <w:r w:rsidR="00613926">
              <w:rPr>
                <w:sz w:val="24"/>
                <w:szCs w:val="24"/>
              </w:rPr>
              <w:fldChar w:fldCharType="separate"/>
            </w:r>
            <w:r>
              <w:rPr>
                <w:sz w:val="24"/>
                <w:szCs w:val="24"/>
              </w:rPr>
              <w:fldChar w:fldCharType="end"/>
            </w:r>
          </w:p>
        </w:tc>
        <w:tc>
          <w:tcPr>
            <w:tcW w:w="3686" w:type="dxa"/>
            <w:shd w:val="clear" w:color="auto" w:fill="auto"/>
          </w:tcPr>
          <w:p w14:paraId="0D33F281" w14:textId="77777777" w:rsidR="004D1406" w:rsidRPr="003C2C2D" w:rsidRDefault="004D1406" w:rsidP="004D1406">
            <w:pPr>
              <w:spacing w:after="96" w:line="255" w:lineRule="auto"/>
              <w:rPr>
                <w:szCs w:val="22"/>
              </w:rPr>
            </w:pPr>
            <w:r w:rsidRPr="003C2C2D">
              <w:rPr>
                <w:szCs w:val="22"/>
              </w:rPr>
              <w:t>T</w:t>
            </w:r>
            <w:r w:rsidR="00FE6E7A" w:rsidRPr="003C2C2D">
              <w:rPr>
                <w:szCs w:val="22"/>
              </w:rPr>
              <w:t>his would be too onerous for small companies.</w:t>
            </w:r>
            <w:r w:rsidRPr="003C2C2D">
              <w:rPr>
                <w:szCs w:val="22"/>
              </w:rPr>
              <w:t xml:space="preserve"> </w:t>
            </w:r>
          </w:p>
          <w:p w14:paraId="77432C8A" w14:textId="1CEAFFC1" w:rsidR="00FE6E7A" w:rsidRPr="003C2C2D" w:rsidRDefault="004D1406" w:rsidP="004D1406">
            <w:pPr>
              <w:spacing w:after="96" w:line="255" w:lineRule="auto"/>
              <w:rPr>
                <w:szCs w:val="22"/>
              </w:rPr>
            </w:pPr>
            <w:r w:rsidRPr="003C2C2D">
              <w:rPr>
                <w:szCs w:val="22"/>
              </w:rPr>
              <w:t xml:space="preserve">Collection of the data also implies that it will be analysed, thus increasing administrative costs to the Ministry of Health. </w:t>
            </w:r>
          </w:p>
        </w:tc>
      </w:tr>
      <w:tr w:rsidR="00FE6E7A" w14:paraId="46ED03B7" w14:textId="77777777" w:rsidTr="00F21423">
        <w:trPr>
          <w:cantSplit/>
        </w:trPr>
        <w:tc>
          <w:tcPr>
            <w:tcW w:w="3828" w:type="dxa"/>
            <w:shd w:val="clear" w:color="auto" w:fill="auto"/>
            <w:vAlign w:val="center"/>
          </w:tcPr>
          <w:p w14:paraId="04B13F03" w14:textId="77777777" w:rsidR="00FE6E7A" w:rsidRPr="0036598C" w:rsidRDefault="00FE6E7A" w:rsidP="00F21423">
            <w:pPr>
              <w:pStyle w:val="TableText"/>
            </w:pPr>
            <w:r>
              <w:lastRenderedPageBreak/>
              <w:t xml:space="preserve">Requirement to disclose </w:t>
            </w:r>
            <w:r w:rsidRPr="0036598C">
              <w:t>product content</w:t>
            </w:r>
            <w:r>
              <w:t xml:space="preserve"> and composition</w:t>
            </w:r>
          </w:p>
        </w:tc>
        <w:tc>
          <w:tcPr>
            <w:tcW w:w="637" w:type="dxa"/>
            <w:shd w:val="clear" w:color="auto" w:fill="auto"/>
          </w:tcPr>
          <w:p w14:paraId="1ECB030D" w14:textId="0C2460F9" w:rsidR="00FE6E7A" w:rsidRDefault="004D1406" w:rsidP="00F2142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613926">
              <w:rPr>
                <w:sz w:val="24"/>
                <w:szCs w:val="24"/>
              </w:rPr>
            </w:r>
            <w:r w:rsidR="00613926">
              <w:rPr>
                <w:sz w:val="24"/>
                <w:szCs w:val="24"/>
              </w:rPr>
              <w:fldChar w:fldCharType="separate"/>
            </w:r>
            <w:r>
              <w:rPr>
                <w:sz w:val="24"/>
                <w:szCs w:val="24"/>
              </w:rPr>
              <w:fldChar w:fldCharType="end"/>
            </w:r>
          </w:p>
        </w:tc>
        <w:tc>
          <w:tcPr>
            <w:tcW w:w="638" w:type="dxa"/>
            <w:shd w:val="clear" w:color="auto" w:fill="auto"/>
          </w:tcPr>
          <w:p w14:paraId="6D40BC99" w14:textId="77777777" w:rsidR="00FE6E7A" w:rsidRDefault="00FE6E7A" w:rsidP="00F2142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13926">
              <w:rPr>
                <w:sz w:val="24"/>
                <w:szCs w:val="24"/>
              </w:rPr>
            </w:r>
            <w:r w:rsidR="00613926">
              <w:rPr>
                <w:sz w:val="24"/>
                <w:szCs w:val="24"/>
              </w:rPr>
              <w:fldChar w:fldCharType="separate"/>
            </w:r>
            <w:r w:rsidRPr="001A6691">
              <w:rPr>
                <w:sz w:val="24"/>
                <w:szCs w:val="24"/>
              </w:rPr>
              <w:fldChar w:fldCharType="end"/>
            </w:r>
          </w:p>
        </w:tc>
        <w:tc>
          <w:tcPr>
            <w:tcW w:w="3686" w:type="dxa"/>
            <w:shd w:val="clear" w:color="auto" w:fill="auto"/>
          </w:tcPr>
          <w:p w14:paraId="6AA8D59F" w14:textId="79E4631D" w:rsidR="00FE6E7A" w:rsidRPr="003C2C2D" w:rsidRDefault="00FE6E7A" w:rsidP="006133F4">
            <w:pPr>
              <w:spacing w:after="96" w:line="255" w:lineRule="auto"/>
            </w:pPr>
            <w:r w:rsidRPr="003C2C2D">
              <w:t xml:space="preserve">This </w:t>
            </w:r>
            <w:r w:rsidR="00434075">
              <w:t>c</w:t>
            </w:r>
            <w:r w:rsidRPr="003C2C2D">
              <w:t>ould be similar to food and beauty products.</w:t>
            </w:r>
            <w:r w:rsidR="006133F4" w:rsidRPr="003C2C2D">
              <w:t xml:space="preserve"> </w:t>
            </w:r>
          </w:p>
          <w:p w14:paraId="7D421150" w14:textId="77777777" w:rsidR="007C5325" w:rsidRDefault="004D1406" w:rsidP="006133F4">
            <w:pPr>
              <w:spacing w:after="96" w:line="255" w:lineRule="auto"/>
            </w:pPr>
            <w:r w:rsidRPr="003C2C2D">
              <w:t xml:space="preserve">The local vaping products industry and vapers are already requiring this. </w:t>
            </w:r>
          </w:p>
          <w:p w14:paraId="1F3171F2" w14:textId="19F942DE" w:rsidR="004D1406" w:rsidRPr="003C2C2D" w:rsidRDefault="004D1406" w:rsidP="007C5325">
            <w:pPr>
              <w:spacing w:after="96" w:line="255" w:lineRule="auto"/>
            </w:pPr>
            <w:r w:rsidRPr="003C2C2D">
              <w:t xml:space="preserve">This is something that can be covered by </w:t>
            </w:r>
            <w:r w:rsidR="007C5325">
              <w:t xml:space="preserve">a set of Standards vaping manufacturers could sign up to and agree to abide by. An industry self-regulation model could be implemented as a first step. </w:t>
            </w:r>
          </w:p>
        </w:tc>
      </w:tr>
      <w:tr w:rsidR="00FE6E7A" w14:paraId="622F514D" w14:textId="77777777" w:rsidTr="00F21423">
        <w:trPr>
          <w:cantSplit/>
        </w:trPr>
        <w:tc>
          <w:tcPr>
            <w:tcW w:w="3828" w:type="dxa"/>
            <w:shd w:val="clear" w:color="auto" w:fill="auto"/>
            <w:vAlign w:val="center"/>
          </w:tcPr>
          <w:p w14:paraId="0DB4632B" w14:textId="77777777" w:rsidR="00FE6E7A" w:rsidRPr="0036598C" w:rsidRDefault="00FE6E7A" w:rsidP="00F21423">
            <w:pPr>
              <w:pStyle w:val="TableText"/>
            </w:pPr>
            <w:r>
              <w:t xml:space="preserve">Regulations concerning </w:t>
            </w:r>
            <w:r w:rsidRPr="0036598C">
              <w:t xml:space="preserve">ingredients </w:t>
            </w:r>
            <w:r>
              <w:t>(</w:t>
            </w:r>
            <w:proofErr w:type="spellStart"/>
            <w:r w:rsidRPr="0036598C">
              <w:t>eg</w:t>
            </w:r>
            <w:proofErr w:type="spellEnd"/>
            <w:r>
              <w:t>,</w:t>
            </w:r>
            <w:r w:rsidRPr="0036598C">
              <w:t xml:space="preserve"> nicotine content and/or flavours</w:t>
            </w:r>
            <w:r>
              <w:t>)</w:t>
            </w:r>
          </w:p>
        </w:tc>
        <w:tc>
          <w:tcPr>
            <w:tcW w:w="637" w:type="dxa"/>
            <w:shd w:val="clear" w:color="auto" w:fill="auto"/>
          </w:tcPr>
          <w:p w14:paraId="5C4D1A5F" w14:textId="3AB7C3B3" w:rsidR="00FE6E7A" w:rsidRDefault="004D1406" w:rsidP="004D140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613926">
              <w:rPr>
                <w:sz w:val="24"/>
                <w:szCs w:val="24"/>
              </w:rPr>
            </w:r>
            <w:r w:rsidR="00613926">
              <w:rPr>
                <w:sz w:val="24"/>
                <w:szCs w:val="24"/>
              </w:rPr>
              <w:fldChar w:fldCharType="separate"/>
            </w:r>
            <w:r>
              <w:rPr>
                <w:sz w:val="24"/>
                <w:szCs w:val="24"/>
              </w:rPr>
              <w:fldChar w:fldCharType="end"/>
            </w:r>
          </w:p>
        </w:tc>
        <w:tc>
          <w:tcPr>
            <w:tcW w:w="638" w:type="dxa"/>
            <w:shd w:val="clear" w:color="auto" w:fill="auto"/>
          </w:tcPr>
          <w:p w14:paraId="14F99FBB" w14:textId="7BCFFB9D" w:rsidR="00FE6E7A" w:rsidRDefault="00FE6E7A" w:rsidP="006133F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13926">
              <w:rPr>
                <w:sz w:val="24"/>
                <w:szCs w:val="24"/>
              </w:rPr>
            </w:r>
            <w:r w:rsidR="00613926">
              <w:rPr>
                <w:sz w:val="24"/>
                <w:szCs w:val="24"/>
              </w:rPr>
              <w:fldChar w:fldCharType="separate"/>
            </w:r>
            <w:r w:rsidRPr="001A6691">
              <w:rPr>
                <w:sz w:val="24"/>
                <w:szCs w:val="24"/>
              </w:rPr>
              <w:fldChar w:fldCharType="end"/>
            </w:r>
          </w:p>
        </w:tc>
        <w:tc>
          <w:tcPr>
            <w:tcW w:w="3686" w:type="dxa"/>
            <w:shd w:val="clear" w:color="auto" w:fill="auto"/>
          </w:tcPr>
          <w:p w14:paraId="4B6788D0" w14:textId="77777777" w:rsidR="004D1406" w:rsidRPr="003C2C2D" w:rsidRDefault="00FE6E7A" w:rsidP="00F21423">
            <w:pPr>
              <w:spacing w:after="96" w:line="255" w:lineRule="auto"/>
            </w:pPr>
            <w:r w:rsidRPr="003C2C2D">
              <w:t xml:space="preserve">Regulations concerning ingredients need to be different from tobacco </w:t>
            </w:r>
            <w:r w:rsidR="004D1406" w:rsidRPr="003C2C2D">
              <w:t xml:space="preserve">products </w:t>
            </w:r>
            <w:r w:rsidRPr="003C2C2D">
              <w:t xml:space="preserve">because </w:t>
            </w:r>
            <w:r w:rsidR="004D1406" w:rsidRPr="003C2C2D">
              <w:t xml:space="preserve">vaporisers </w:t>
            </w:r>
            <w:r w:rsidRPr="003C2C2D">
              <w:t>do not contain tobacco</w:t>
            </w:r>
            <w:r w:rsidR="006133F4" w:rsidRPr="003C2C2D">
              <w:t>.</w:t>
            </w:r>
            <w:r w:rsidRPr="003C2C2D">
              <w:t xml:space="preserve"> </w:t>
            </w:r>
          </w:p>
          <w:p w14:paraId="3FCA11D7" w14:textId="77777777" w:rsidR="007C5325" w:rsidRDefault="007C5325" w:rsidP="00F21423">
            <w:pPr>
              <w:spacing w:after="96" w:line="255" w:lineRule="auto"/>
            </w:pPr>
            <w:r w:rsidRPr="003C2C2D">
              <w:t xml:space="preserve">This is something that can be covered by </w:t>
            </w:r>
            <w:r>
              <w:t xml:space="preserve">a set of Standards vaping manufacturers could sign up to and agree to abide by. An industry self-regulation model could be implemented as a first step. </w:t>
            </w:r>
          </w:p>
          <w:p w14:paraId="47718E04" w14:textId="1F01E518" w:rsidR="00FE6E7A" w:rsidRPr="003C2C2D" w:rsidRDefault="007C5325" w:rsidP="00F21423">
            <w:pPr>
              <w:spacing w:after="96" w:line="255" w:lineRule="auto"/>
            </w:pPr>
            <w:r>
              <w:t xml:space="preserve">For example, </w:t>
            </w:r>
            <w:r w:rsidR="00F46B0C" w:rsidRPr="003C2C2D">
              <w:t xml:space="preserve">see </w:t>
            </w:r>
            <w:r w:rsidR="004D1406" w:rsidRPr="003C2C2D">
              <w:t xml:space="preserve">their </w:t>
            </w:r>
            <w:r w:rsidR="00F46B0C" w:rsidRPr="003C2C2D">
              <w:t>Vaping Alliance Voluntary Code of Practice</w:t>
            </w:r>
            <w:r w:rsidR="004D1406" w:rsidRPr="003C2C2D">
              <w:t xml:space="preserve"> as just one example.</w:t>
            </w:r>
          </w:p>
          <w:p w14:paraId="6A621B6C" w14:textId="2931BBFD" w:rsidR="00FE6E7A" w:rsidRPr="003C2C2D" w:rsidRDefault="00FE6E7A" w:rsidP="00F21423">
            <w:pPr>
              <w:numPr>
                <w:ilvl w:val="0"/>
                <w:numId w:val="7"/>
              </w:numPr>
              <w:spacing w:after="96" w:line="255" w:lineRule="auto"/>
              <w:ind w:hanging="283"/>
            </w:pPr>
            <w:r w:rsidRPr="003C2C2D">
              <w:t xml:space="preserve">Nicotine should be of a pharmaceutical grade </w:t>
            </w:r>
          </w:p>
          <w:p w14:paraId="52206F9D" w14:textId="7CA5F852" w:rsidR="00682BD3" w:rsidRPr="003C2C2D" w:rsidRDefault="00682BD3" w:rsidP="00F21423">
            <w:pPr>
              <w:numPr>
                <w:ilvl w:val="0"/>
                <w:numId w:val="7"/>
              </w:numPr>
              <w:spacing w:after="96" w:line="255" w:lineRule="auto"/>
              <w:ind w:hanging="283"/>
            </w:pPr>
            <w:r w:rsidRPr="003C2C2D">
              <w:t>Carrier liquids should be of high purity</w:t>
            </w:r>
            <w:r w:rsidR="00F46B0C" w:rsidRPr="003C2C2D">
              <w:t xml:space="preserve"> (certificate from manufacturer)</w:t>
            </w:r>
            <w:r w:rsidRPr="003C2C2D">
              <w:t>.</w:t>
            </w:r>
          </w:p>
          <w:p w14:paraId="25176A2C" w14:textId="77777777" w:rsidR="00FE6E7A" w:rsidRPr="003C2C2D" w:rsidRDefault="00FE6E7A" w:rsidP="009648E3">
            <w:pPr>
              <w:numPr>
                <w:ilvl w:val="0"/>
                <w:numId w:val="7"/>
              </w:numPr>
              <w:spacing w:after="96" w:line="255" w:lineRule="auto"/>
              <w:ind w:hanging="283"/>
            </w:pPr>
            <w:r w:rsidRPr="003C2C2D">
              <w:t xml:space="preserve">Flavourings - Food grade </w:t>
            </w:r>
            <w:r w:rsidR="00481F97" w:rsidRPr="003C2C2D">
              <w:t>ingredient</w:t>
            </w:r>
            <w:r w:rsidRPr="003C2C2D">
              <w:t>s required for all flavourings</w:t>
            </w:r>
            <w:r w:rsidR="009648E3" w:rsidRPr="003C2C2D">
              <w:t>.</w:t>
            </w:r>
            <w:r w:rsidRPr="003C2C2D">
              <w:t xml:space="preserve"> </w:t>
            </w:r>
            <w:r w:rsidR="009648E3" w:rsidRPr="003C2C2D">
              <w:t>T</w:t>
            </w:r>
            <w:r w:rsidRPr="003C2C2D">
              <w:t xml:space="preserve">hose with known health risks should be banned. </w:t>
            </w:r>
          </w:p>
          <w:p w14:paraId="50C2F49F" w14:textId="26BE8DE8" w:rsidR="00682BD3" w:rsidRPr="003C2C2D" w:rsidRDefault="00F46B0C" w:rsidP="007C5325">
            <w:pPr>
              <w:spacing w:after="96" w:line="255" w:lineRule="auto"/>
            </w:pPr>
            <w:r w:rsidRPr="003C2C2D">
              <w:t>D</w:t>
            </w:r>
            <w:r w:rsidR="00682BD3" w:rsidRPr="003C2C2D">
              <w:t xml:space="preserve">o not ban sales on the basis of nicotine content or volume. </w:t>
            </w:r>
            <w:r w:rsidR="004D1406" w:rsidRPr="003C2C2D">
              <w:t xml:space="preserve">It </w:t>
            </w:r>
            <w:r w:rsidR="00EE3459" w:rsidRPr="003C2C2D">
              <w:t>w</w:t>
            </w:r>
            <w:r w:rsidR="004D1406" w:rsidRPr="003C2C2D">
              <w:t xml:space="preserve">ould be </w:t>
            </w:r>
            <w:r w:rsidR="00EE3459" w:rsidRPr="003C2C2D">
              <w:t xml:space="preserve">good </w:t>
            </w:r>
            <w:r w:rsidR="004D1406" w:rsidRPr="003C2C2D">
              <w:t xml:space="preserve">to </w:t>
            </w:r>
            <w:r w:rsidR="00EE3459" w:rsidRPr="003C2C2D">
              <w:t>support</w:t>
            </w:r>
            <w:r w:rsidR="004D1406" w:rsidRPr="003C2C2D">
              <w:t xml:space="preserve"> </w:t>
            </w:r>
            <w:r w:rsidR="00682BD3" w:rsidRPr="003C2C2D">
              <w:t xml:space="preserve">people to buy within New Zealand. </w:t>
            </w:r>
            <w:r w:rsidRPr="003C2C2D">
              <w:t xml:space="preserve"> </w:t>
            </w:r>
            <w:r w:rsidR="00682BD3" w:rsidRPr="003C2C2D">
              <w:t xml:space="preserve">Current vapers have concerns about running out and reverting to smoking if they cannot get what they want in good time. </w:t>
            </w:r>
          </w:p>
        </w:tc>
      </w:tr>
      <w:tr w:rsidR="00FE6E7A" w14:paraId="722A8CF2" w14:textId="77777777" w:rsidTr="00F21423">
        <w:trPr>
          <w:cantSplit/>
        </w:trPr>
        <w:tc>
          <w:tcPr>
            <w:tcW w:w="3828" w:type="dxa"/>
            <w:shd w:val="clear" w:color="auto" w:fill="auto"/>
            <w:vAlign w:val="center"/>
          </w:tcPr>
          <w:p w14:paraId="4C4ED322" w14:textId="77777777" w:rsidR="00FE6E7A" w:rsidRPr="0036598C" w:rsidRDefault="00FE6E7A" w:rsidP="00F21423">
            <w:pPr>
              <w:pStyle w:val="TableText"/>
            </w:pPr>
            <w:r>
              <w:lastRenderedPageBreak/>
              <w:t>Requirement for a</w:t>
            </w:r>
            <w:r w:rsidRPr="0036598C">
              <w:t>nnual testing</w:t>
            </w:r>
            <w:r>
              <w:t xml:space="preserve"> of product composition</w:t>
            </w:r>
          </w:p>
        </w:tc>
        <w:tc>
          <w:tcPr>
            <w:tcW w:w="637" w:type="dxa"/>
            <w:shd w:val="clear" w:color="auto" w:fill="auto"/>
          </w:tcPr>
          <w:p w14:paraId="0706A93B" w14:textId="77777777" w:rsidR="00FE6E7A" w:rsidRDefault="00FE6E7A" w:rsidP="00F2142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13926">
              <w:rPr>
                <w:sz w:val="24"/>
                <w:szCs w:val="24"/>
              </w:rPr>
            </w:r>
            <w:r w:rsidR="00613926">
              <w:rPr>
                <w:sz w:val="24"/>
                <w:szCs w:val="24"/>
              </w:rPr>
              <w:fldChar w:fldCharType="separate"/>
            </w:r>
            <w:r w:rsidRPr="001A6691">
              <w:rPr>
                <w:sz w:val="24"/>
                <w:szCs w:val="24"/>
              </w:rPr>
              <w:fldChar w:fldCharType="end"/>
            </w:r>
          </w:p>
        </w:tc>
        <w:tc>
          <w:tcPr>
            <w:tcW w:w="638" w:type="dxa"/>
            <w:shd w:val="clear" w:color="auto" w:fill="auto"/>
          </w:tcPr>
          <w:p w14:paraId="2596E2CC" w14:textId="111C7CC8" w:rsidR="00FE6E7A" w:rsidRDefault="00EE3459" w:rsidP="00EE3459">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613926">
              <w:rPr>
                <w:sz w:val="24"/>
                <w:szCs w:val="24"/>
              </w:rPr>
            </w:r>
            <w:r w:rsidR="00613926">
              <w:rPr>
                <w:sz w:val="24"/>
                <w:szCs w:val="24"/>
              </w:rPr>
              <w:fldChar w:fldCharType="separate"/>
            </w:r>
            <w:r>
              <w:rPr>
                <w:sz w:val="24"/>
                <w:szCs w:val="24"/>
              </w:rPr>
              <w:fldChar w:fldCharType="end"/>
            </w:r>
          </w:p>
        </w:tc>
        <w:tc>
          <w:tcPr>
            <w:tcW w:w="3686" w:type="dxa"/>
            <w:shd w:val="clear" w:color="auto" w:fill="auto"/>
          </w:tcPr>
          <w:p w14:paraId="288785F3" w14:textId="71E154D1" w:rsidR="00FE6E7A" w:rsidRPr="003C2C2D" w:rsidRDefault="00FE6E7A" w:rsidP="00682BD3">
            <w:pPr>
              <w:spacing w:after="96" w:line="255" w:lineRule="auto"/>
            </w:pPr>
            <w:r w:rsidRPr="003C2C2D">
              <w:t>It should be up to the e-liquid manufacturers how they ensure they comply with any standards</w:t>
            </w:r>
            <w:r w:rsidR="00682BD3" w:rsidRPr="003C2C2D">
              <w:t xml:space="preserve"> and </w:t>
            </w:r>
            <w:r w:rsidRPr="003C2C2D">
              <w:t>regulations set. They may themselves decide it is worth checking on their compliance, or they may decide to rely on the certificates of purity provided with the base ingredients.</w:t>
            </w:r>
            <w:r w:rsidRPr="003C2C2D">
              <w:rPr>
                <w:color w:val="FF0000"/>
              </w:rPr>
              <w:t xml:space="preserve"> </w:t>
            </w:r>
          </w:p>
        </w:tc>
      </w:tr>
      <w:tr w:rsidR="00FE6E7A" w14:paraId="7C6FDD2D" w14:textId="77777777" w:rsidTr="00F21423">
        <w:trPr>
          <w:cantSplit/>
        </w:trPr>
        <w:tc>
          <w:tcPr>
            <w:tcW w:w="3828" w:type="dxa"/>
            <w:shd w:val="clear" w:color="auto" w:fill="auto"/>
            <w:vAlign w:val="center"/>
          </w:tcPr>
          <w:p w14:paraId="656E1FAA" w14:textId="77777777" w:rsidR="00FE6E7A" w:rsidRPr="0036598C" w:rsidRDefault="00FE6E7A" w:rsidP="00F21423">
            <w:pPr>
              <w:pStyle w:val="TableText"/>
            </w:pPr>
            <w:r>
              <w:t>Prohibition on f</w:t>
            </w:r>
            <w:r w:rsidRPr="0036598C">
              <w:t>ree distribution and awards</w:t>
            </w:r>
            <w:r>
              <w:t xml:space="preserve"> associated with sales</w:t>
            </w:r>
          </w:p>
        </w:tc>
        <w:tc>
          <w:tcPr>
            <w:tcW w:w="637" w:type="dxa"/>
            <w:shd w:val="clear" w:color="auto" w:fill="auto"/>
          </w:tcPr>
          <w:p w14:paraId="4CC1B16C" w14:textId="77777777" w:rsidR="00FE6E7A" w:rsidRDefault="00FE6E7A" w:rsidP="00F2142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13926">
              <w:rPr>
                <w:sz w:val="24"/>
                <w:szCs w:val="24"/>
              </w:rPr>
            </w:r>
            <w:r w:rsidR="00613926">
              <w:rPr>
                <w:sz w:val="24"/>
                <w:szCs w:val="24"/>
              </w:rPr>
              <w:fldChar w:fldCharType="separate"/>
            </w:r>
            <w:r w:rsidRPr="001A6691">
              <w:rPr>
                <w:sz w:val="24"/>
                <w:szCs w:val="24"/>
              </w:rPr>
              <w:fldChar w:fldCharType="end"/>
            </w:r>
          </w:p>
        </w:tc>
        <w:tc>
          <w:tcPr>
            <w:tcW w:w="638" w:type="dxa"/>
            <w:shd w:val="clear" w:color="auto" w:fill="auto"/>
          </w:tcPr>
          <w:p w14:paraId="3DC04EF5" w14:textId="5C405D19" w:rsidR="00FE6E7A" w:rsidRDefault="00EE3459" w:rsidP="00EE3459">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613926">
              <w:rPr>
                <w:sz w:val="24"/>
                <w:szCs w:val="24"/>
              </w:rPr>
            </w:r>
            <w:r w:rsidR="00613926">
              <w:rPr>
                <w:sz w:val="24"/>
                <w:szCs w:val="24"/>
              </w:rPr>
              <w:fldChar w:fldCharType="separate"/>
            </w:r>
            <w:r>
              <w:rPr>
                <w:sz w:val="24"/>
                <w:szCs w:val="24"/>
              </w:rPr>
              <w:fldChar w:fldCharType="end"/>
            </w:r>
          </w:p>
        </w:tc>
        <w:tc>
          <w:tcPr>
            <w:tcW w:w="3686" w:type="dxa"/>
            <w:shd w:val="clear" w:color="auto" w:fill="auto"/>
          </w:tcPr>
          <w:p w14:paraId="15A1D4DD" w14:textId="029E1217" w:rsidR="00FE6E7A" w:rsidRPr="003C2C2D" w:rsidRDefault="00EE3459" w:rsidP="00EE3459">
            <w:pPr>
              <w:spacing w:after="97" w:line="255" w:lineRule="auto"/>
            </w:pPr>
            <w:r w:rsidRPr="003C2C2D">
              <w:t>There is little harm associated with this. Samples of different flavoured e</w:t>
            </w:r>
            <w:r w:rsidR="003A6784">
              <w:t>-</w:t>
            </w:r>
            <w:r w:rsidRPr="003C2C2D">
              <w:t xml:space="preserve">liquids can assist people to identify an optimum vaping experience that enables them to quickly and completely transition from smoking to </w:t>
            </w:r>
            <w:r w:rsidR="00FE6E7A" w:rsidRPr="003C2C2D">
              <w:t>vaping</w:t>
            </w:r>
            <w:r w:rsidRPr="003C2C2D">
              <w:t>. We also want smokers to be encouraged to try, and retry, vaping.</w:t>
            </w:r>
            <w:r w:rsidR="006133F4" w:rsidRPr="003C2C2D">
              <w:t xml:space="preserve"> </w:t>
            </w:r>
          </w:p>
        </w:tc>
      </w:tr>
      <w:tr w:rsidR="00FE6E7A" w14:paraId="02423E7A" w14:textId="77777777" w:rsidTr="00F21423">
        <w:trPr>
          <w:cantSplit/>
        </w:trPr>
        <w:tc>
          <w:tcPr>
            <w:tcW w:w="3828" w:type="dxa"/>
            <w:shd w:val="clear" w:color="auto" w:fill="auto"/>
            <w:vAlign w:val="center"/>
          </w:tcPr>
          <w:p w14:paraId="6A84FEB5" w14:textId="77777777" w:rsidR="00FE6E7A" w:rsidRPr="0036598C" w:rsidRDefault="00FE6E7A" w:rsidP="00F21423">
            <w:pPr>
              <w:pStyle w:val="TableText"/>
            </w:pPr>
            <w:r>
              <w:t>Prohibition on d</w:t>
            </w:r>
            <w:r w:rsidRPr="0036598C">
              <w:t>iscounting</w:t>
            </w:r>
          </w:p>
        </w:tc>
        <w:tc>
          <w:tcPr>
            <w:tcW w:w="637" w:type="dxa"/>
            <w:shd w:val="clear" w:color="auto" w:fill="auto"/>
          </w:tcPr>
          <w:p w14:paraId="0B2C4D3C" w14:textId="77777777" w:rsidR="00FE6E7A" w:rsidRDefault="00FE6E7A" w:rsidP="00F2142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13926">
              <w:rPr>
                <w:sz w:val="24"/>
                <w:szCs w:val="24"/>
              </w:rPr>
            </w:r>
            <w:r w:rsidR="00613926">
              <w:rPr>
                <w:sz w:val="24"/>
                <w:szCs w:val="24"/>
              </w:rPr>
              <w:fldChar w:fldCharType="separate"/>
            </w:r>
            <w:r w:rsidRPr="001A6691">
              <w:rPr>
                <w:sz w:val="24"/>
                <w:szCs w:val="24"/>
              </w:rPr>
              <w:fldChar w:fldCharType="end"/>
            </w:r>
          </w:p>
        </w:tc>
        <w:tc>
          <w:tcPr>
            <w:tcW w:w="638" w:type="dxa"/>
            <w:shd w:val="clear" w:color="auto" w:fill="auto"/>
          </w:tcPr>
          <w:p w14:paraId="3D9BA45B" w14:textId="701A447A" w:rsidR="00FE6E7A" w:rsidRDefault="00EE3459" w:rsidP="00F2142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613926">
              <w:rPr>
                <w:sz w:val="24"/>
                <w:szCs w:val="24"/>
              </w:rPr>
            </w:r>
            <w:r w:rsidR="00613926">
              <w:rPr>
                <w:sz w:val="24"/>
                <w:szCs w:val="24"/>
              </w:rPr>
              <w:fldChar w:fldCharType="separate"/>
            </w:r>
            <w:r>
              <w:rPr>
                <w:sz w:val="24"/>
                <w:szCs w:val="24"/>
              </w:rPr>
              <w:fldChar w:fldCharType="end"/>
            </w:r>
          </w:p>
        </w:tc>
        <w:tc>
          <w:tcPr>
            <w:tcW w:w="3686" w:type="dxa"/>
            <w:shd w:val="clear" w:color="auto" w:fill="auto"/>
          </w:tcPr>
          <w:p w14:paraId="16FCFB52" w14:textId="4C06A922" w:rsidR="00FE6E7A" w:rsidRPr="003C2C2D" w:rsidRDefault="00EE3459" w:rsidP="00EE3459">
            <w:pPr>
              <w:spacing w:after="97" w:line="255" w:lineRule="auto"/>
            </w:pPr>
            <w:r w:rsidRPr="003C2C2D">
              <w:t xml:space="preserve">Such a prohibition could prevent supportive programmes that are designed to encourage </w:t>
            </w:r>
            <w:r w:rsidR="00FE6E7A" w:rsidRPr="003C2C2D">
              <w:t xml:space="preserve">smokers to switch to </w:t>
            </w:r>
            <w:r w:rsidRPr="003C2C2D">
              <w:t xml:space="preserve">vaping. </w:t>
            </w:r>
            <w:r w:rsidR="00FE6E7A" w:rsidRPr="003C2C2D">
              <w:t xml:space="preserve"> </w:t>
            </w:r>
          </w:p>
        </w:tc>
      </w:tr>
      <w:tr w:rsidR="00FE6E7A" w14:paraId="346895BA" w14:textId="77777777" w:rsidTr="00F21423">
        <w:trPr>
          <w:cantSplit/>
        </w:trPr>
        <w:tc>
          <w:tcPr>
            <w:tcW w:w="3828" w:type="dxa"/>
            <w:shd w:val="clear" w:color="auto" w:fill="auto"/>
            <w:vAlign w:val="center"/>
          </w:tcPr>
          <w:p w14:paraId="42637EF3" w14:textId="77777777" w:rsidR="00FE6E7A" w:rsidRPr="0036598C" w:rsidRDefault="00FE6E7A" w:rsidP="00F21423">
            <w:pPr>
              <w:pStyle w:val="TableText"/>
            </w:pPr>
            <w:r>
              <w:t>Prohibition on a</w:t>
            </w:r>
            <w:r w:rsidRPr="0036598C">
              <w:t>dvertising and sponsorship</w:t>
            </w:r>
          </w:p>
        </w:tc>
        <w:tc>
          <w:tcPr>
            <w:tcW w:w="637" w:type="dxa"/>
            <w:shd w:val="clear" w:color="auto" w:fill="auto"/>
          </w:tcPr>
          <w:p w14:paraId="7E0A05B2" w14:textId="77777777" w:rsidR="00FE6E7A" w:rsidRDefault="00FE6E7A" w:rsidP="00F2142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13926">
              <w:rPr>
                <w:sz w:val="24"/>
                <w:szCs w:val="24"/>
              </w:rPr>
            </w:r>
            <w:r w:rsidR="00613926">
              <w:rPr>
                <w:sz w:val="24"/>
                <w:szCs w:val="24"/>
              </w:rPr>
              <w:fldChar w:fldCharType="separate"/>
            </w:r>
            <w:r w:rsidRPr="001A6691">
              <w:rPr>
                <w:sz w:val="24"/>
                <w:szCs w:val="24"/>
              </w:rPr>
              <w:fldChar w:fldCharType="end"/>
            </w:r>
          </w:p>
        </w:tc>
        <w:tc>
          <w:tcPr>
            <w:tcW w:w="638" w:type="dxa"/>
            <w:shd w:val="clear" w:color="auto" w:fill="auto"/>
          </w:tcPr>
          <w:p w14:paraId="61897134" w14:textId="632656C1" w:rsidR="00FE6E7A" w:rsidRDefault="00EE3459" w:rsidP="00F2142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613926">
              <w:rPr>
                <w:sz w:val="24"/>
                <w:szCs w:val="24"/>
              </w:rPr>
            </w:r>
            <w:r w:rsidR="00613926">
              <w:rPr>
                <w:sz w:val="24"/>
                <w:szCs w:val="24"/>
              </w:rPr>
              <w:fldChar w:fldCharType="separate"/>
            </w:r>
            <w:r>
              <w:rPr>
                <w:sz w:val="24"/>
                <w:szCs w:val="24"/>
              </w:rPr>
              <w:fldChar w:fldCharType="end"/>
            </w:r>
          </w:p>
        </w:tc>
        <w:tc>
          <w:tcPr>
            <w:tcW w:w="3686" w:type="dxa"/>
            <w:shd w:val="clear" w:color="auto" w:fill="auto"/>
          </w:tcPr>
          <w:p w14:paraId="24520D65" w14:textId="77777777" w:rsidR="00FE6E7A" w:rsidRDefault="00EE3459" w:rsidP="00EE3459">
            <w:pPr>
              <w:spacing w:after="97" w:line="255" w:lineRule="auto"/>
            </w:pPr>
            <w:r>
              <w:t>As above, t</w:t>
            </w:r>
            <w:r w:rsidR="00FE6E7A" w:rsidRPr="005F2ECA">
              <w:t>here should be no prohibition on advertising and sponsorship</w:t>
            </w:r>
            <w:r w:rsidR="008B4153">
              <w:t xml:space="preserve"> because how otherwise can the independent vape shops tell people they exist. </w:t>
            </w:r>
          </w:p>
          <w:p w14:paraId="7D580299" w14:textId="557700C0" w:rsidR="00EE3459" w:rsidRDefault="00EE3459" w:rsidP="00EE3459">
            <w:pPr>
              <w:spacing w:after="97" w:line="255" w:lineRule="auto"/>
            </w:pPr>
            <w:r>
              <w:t>There is a sizeable vaping community in NZ. There are many psychological social positives for the once-stigmatised smokers who have quit and are part of this community. Restrictions on advertising, promotion and sponsorship in</w:t>
            </w:r>
            <w:r w:rsidR="007C5325">
              <w:t>,</w:t>
            </w:r>
            <w:r>
              <w:t xml:space="preserve"> for example</w:t>
            </w:r>
            <w:r w:rsidR="007C5325">
              <w:t>,</w:t>
            </w:r>
            <w:r>
              <w:t xml:space="preserve"> Canada has been used to try and limit vaping community social activities and events including their supportive Facebook forums. This type of regulation of the social activities of subcultures would be abhorrent in NZ. </w:t>
            </w:r>
          </w:p>
        </w:tc>
      </w:tr>
      <w:tr w:rsidR="00FE6E7A" w14:paraId="5C0F5B76" w14:textId="77777777" w:rsidTr="00F21423">
        <w:trPr>
          <w:cantSplit/>
        </w:trPr>
        <w:tc>
          <w:tcPr>
            <w:tcW w:w="3828" w:type="dxa"/>
            <w:shd w:val="clear" w:color="auto" w:fill="auto"/>
            <w:vAlign w:val="center"/>
          </w:tcPr>
          <w:p w14:paraId="2B44DB03" w14:textId="24797E82" w:rsidR="00FE6E7A" w:rsidRDefault="00FE6E7A" w:rsidP="00F21423">
            <w:pPr>
              <w:pStyle w:val="TableText"/>
            </w:pPr>
            <w:r>
              <w:t>Requirement for standardised packaging</w:t>
            </w:r>
          </w:p>
        </w:tc>
        <w:tc>
          <w:tcPr>
            <w:tcW w:w="637" w:type="dxa"/>
            <w:shd w:val="clear" w:color="auto" w:fill="auto"/>
          </w:tcPr>
          <w:p w14:paraId="0B92BEC9" w14:textId="77777777" w:rsidR="00FE6E7A" w:rsidRDefault="00FE6E7A" w:rsidP="00F2142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13926">
              <w:rPr>
                <w:sz w:val="24"/>
                <w:szCs w:val="24"/>
              </w:rPr>
            </w:r>
            <w:r w:rsidR="00613926">
              <w:rPr>
                <w:sz w:val="24"/>
                <w:szCs w:val="24"/>
              </w:rPr>
              <w:fldChar w:fldCharType="separate"/>
            </w:r>
            <w:r w:rsidRPr="001A6691">
              <w:rPr>
                <w:sz w:val="24"/>
                <w:szCs w:val="24"/>
              </w:rPr>
              <w:fldChar w:fldCharType="end"/>
            </w:r>
          </w:p>
        </w:tc>
        <w:tc>
          <w:tcPr>
            <w:tcW w:w="638" w:type="dxa"/>
            <w:shd w:val="clear" w:color="auto" w:fill="auto"/>
          </w:tcPr>
          <w:p w14:paraId="17ADDD71" w14:textId="4C5D0F13" w:rsidR="00FE6E7A" w:rsidRDefault="00EE3459" w:rsidP="00EE3459">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613926">
              <w:rPr>
                <w:sz w:val="24"/>
                <w:szCs w:val="24"/>
              </w:rPr>
            </w:r>
            <w:r w:rsidR="00613926">
              <w:rPr>
                <w:sz w:val="24"/>
                <w:szCs w:val="24"/>
              </w:rPr>
              <w:fldChar w:fldCharType="separate"/>
            </w:r>
            <w:r>
              <w:rPr>
                <w:sz w:val="24"/>
                <w:szCs w:val="24"/>
              </w:rPr>
              <w:fldChar w:fldCharType="end"/>
            </w:r>
          </w:p>
        </w:tc>
        <w:tc>
          <w:tcPr>
            <w:tcW w:w="3686" w:type="dxa"/>
            <w:shd w:val="clear" w:color="auto" w:fill="auto"/>
          </w:tcPr>
          <w:p w14:paraId="04150947" w14:textId="2B139A76" w:rsidR="005F2ECA" w:rsidRDefault="00EE3459" w:rsidP="005F2ECA">
            <w:pPr>
              <w:spacing w:after="8" w:line="255" w:lineRule="auto"/>
            </w:pPr>
            <w:r>
              <w:t>Vaping products are n</w:t>
            </w:r>
            <w:r w:rsidR="00FE6E7A" w:rsidRPr="005F2ECA">
              <w:t xml:space="preserve">ot tobacco products. </w:t>
            </w:r>
          </w:p>
          <w:p w14:paraId="36119860" w14:textId="1B933DCF" w:rsidR="00FE6E7A" w:rsidRDefault="00EE3459" w:rsidP="007C5325">
            <w:pPr>
              <w:pStyle w:val="TableText"/>
            </w:pPr>
            <w:r>
              <w:rPr>
                <w:rFonts w:ascii="Georgia" w:hAnsi="Georgia"/>
                <w:sz w:val="22"/>
              </w:rPr>
              <w:t>Such a sever</w:t>
            </w:r>
            <w:r w:rsidR="007C5325">
              <w:rPr>
                <w:rFonts w:ascii="Georgia" w:hAnsi="Georgia"/>
                <w:sz w:val="22"/>
              </w:rPr>
              <w:t>e</w:t>
            </w:r>
            <w:r>
              <w:rPr>
                <w:rFonts w:ascii="Georgia" w:hAnsi="Georgia"/>
                <w:sz w:val="22"/>
              </w:rPr>
              <w:t xml:space="preserve"> action against the vaping product industry is not </w:t>
            </w:r>
            <w:r w:rsidR="00FE6E7A" w:rsidRPr="005F2ECA">
              <w:rPr>
                <w:rFonts w:ascii="Georgia" w:hAnsi="Georgia"/>
                <w:sz w:val="22"/>
              </w:rPr>
              <w:t xml:space="preserve">justified </w:t>
            </w:r>
            <w:r>
              <w:rPr>
                <w:rFonts w:ascii="Georgia" w:hAnsi="Georgia"/>
                <w:sz w:val="22"/>
              </w:rPr>
              <w:t>on public health grounds.</w:t>
            </w:r>
          </w:p>
        </w:tc>
      </w:tr>
      <w:tr w:rsidR="00FE6E7A" w14:paraId="6E2552F3" w14:textId="77777777" w:rsidTr="00F21423">
        <w:trPr>
          <w:cantSplit/>
        </w:trPr>
        <w:tc>
          <w:tcPr>
            <w:tcW w:w="3828" w:type="dxa"/>
            <w:shd w:val="clear" w:color="auto" w:fill="auto"/>
            <w:vAlign w:val="center"/>
          </w:tcPr>
          <w:p w14:paraId="5434ADBC" w14:textId="77777777" w:rsidR="00FE6E7A" w:rsidRDefault="00FE6E7A" w:rsidP="00F21423">
            <w:pPr>
              <w:pStyle w:val="TableText"/>
            </w:pPr>
            <w:r>
              <w:t>Other</w:t>
            </w:r>
          </w:p>
        </w:tc>
        <w:tc>
          <w:tcPr>
            <w:tcW w:w="637" w:type="dxa"/>
            <w:shd w:val="clear" w:color="auto" w:fill="auto"/>
          </w:tcPr>
          <w:p w14:paraId="03F9E668" w14:textId="77777777" w:rsidR="00FE6E7A" w:rsidRDefault="00FE6E7A" w:rsidP="00F2142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13926">
              <w:rPr>
                <w:sz w:val="24"/>
                <w:szCs w:val="24"/>
              </w:rPr>
            </w:r>
            <w:r w:rsidR="00613926">
              <w:rPr>
                <w:sz w:val="24"/>
                <w:szCs w:val="24"/>
              </w:rPr>
              <w:fldChar w:fldCharType="separate"/>
            </w:r>
            <w:r w:rsidRPr="001A6691">
              <w:rPr>
                <w:sz w:val="24"/>
                <w:szCs w:val="24"/>
              </w:rPr>
              <w:fldChar w:fldCharType="end"/>
            </w:r>
          </w:p>
        </w:tc>
        <w:tc>
          <w:tcPr>
            <w:tcW w:w="638" w:type="dxa"/>
            <w:shd w:val="clear" w:color="auto" w:fill="auto"/>
          </w:tcPr>
          <w:p w14:paraId="2508E6D8" w14:textId="55A0B44F" w:rsidR="00FE6E7A" w:rsidRDefault="00FE6E7A" w:rsidP="00F2142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13926">
              <w:rPr>
                <w:sz w:val="24"/>
                <w:szCs w:val="24"/>
              </w:rPr>
            </w:r>
            <w:r w:rsidR="00613926">
              <w:rPr>
                <w:sz w:val="24"/>
                <w:szCs w:val="24"/>
              </w:rPr>
              <w:fldChar w:fldCharType="separate"/>
            </w:r>
            <w:r w:rsidRPr="001A6691">
              <w:rPr>
                <w:sz w:val="24"/>
                <w:szCs w:val="24"/>
              </w:rPr>
              <w:fldChar w:fldCharType="end"/>
            </w:r>
          </w:p>
        </w:tc>
        <w:tc>
          <w:tcPr>
            <w:tcW w:w="3686" w:type="dxa"/>
            <w:shd w:val="clear" w:color="auto" w:fill="auto"/>
          </w:tcPr>
          <w:p w14:paraId="618CB5BF" w14:textId="7ED732E4" w:rsidR="00FE6E7A" w:rsidRPr="00F97F85" w:rsidRDefault="00FE6E7A" w:rsidP="006133F4">
            <w:pPr>
              <w:pStyle w:val="TableText"/>
              <w:rPr>
                <w:rFonts w:ascii="Georgia" w:hAnsi="Georgia"/>
                <w:sz w:val="22"/>
              </w:rPr>
            </w:pPr>
          </w:p>
        </w:tc>
      </w:tr>
    </w:tbl>
    <w:p w14:paraId="28EC2A11" w14:textId="77777777" w:rsidR="00FE6E7A" w:rsidRDefault="00FE6E7A" w:rsidP="00FE6E7A"/>
    <w:p w14:paraId="07169656" w14:textId="77777777" w:rsidR="00FE6E7A" w:rsidRDefault="00FE6E7A" w:rsidP="00FE6E7A">
      <w:pPr>
        <w:pStyle w:val="Heading4"/>
      </w:pPr>
      <w:r>
        <w:lastRenderedPageBreak/>
        <w:t>Q7</w:t>
      </w:r>
      <w:r>
        <w:tab/>
      </w:r>
      <w:r w:rsidRPr="009048A1">
        <w:t xml:space="preserve">Do you think </w:t>
      </w:r>
      <w:r>
        <w:t>it is important for legislation to impose some form of excise or excise-equivalent duty on nicotine e-liquid, as it does on tobacco products</w:t>
      </w:r>
      <w:r w:rsidRPr="009048A1">
        <w:t>?</w:t>
      </w:r>
    </w:p>
    <w:p w14:paraId="089211A6" w14:textId="3D820B1F" w:rsidR="00FE6E7A" w:rsidRDefault="00FE6E7A" w:rsidP="00FE6E7A">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13926">
        <w:rPr>
          <w:sz w:val="24"/>
          <w:szCs w:val="24"/>
        </w:rPr>
      </w:r>
      <w:r w:rsidR="00613926">
        <w:rPr>
          <w:sz w:val="24"/>
          <w:szCs w:val="24"/>
        </w:rPr>
        <w:fldChar w:fldCharType="separate"/>
      </w:r>
      <w:r w:rsidRPr="001A6691">
        <w:rPr>
          <w:sz w:val="24"/>
          <w:szCs w:val="24"/>
        </w:rPr>
        <w:fldChar w:fldCharType="end"/>
      </w:r>
      <w:r w:rsidRPr="009048A1">
        <w:tab/>
        <w:t xml:space="preserve">No </w:t>
      </w:r>
      <w:r w:rsidR="00EE3459">
        <w:rPr>
          <w:sz w:val="24"/>
          <w:szCs w:val="24"/>
        </w:rPr>
        <w:fldChar w:fldCharType="begin">
          <w:ffData>
            <w:name w:val=""/>
            <w:enabled/>
            <w:calcOnExit w:val="0"/>
            <w:checkBox>
              <w:sizeAuto/>
              <w:default w:val="1"/>
            </w:checkBox>
          </w:ffData>
        </w:fldChar>
      </w:r>
      <w:r w:rsidR="00EE3459">
        <w:rPr>
          <w:sz w:val="24"/>
          <w:szCs w:val="24"/>
        </w:rPr>
        <w:instrText xml:space="preserve"> FORMCHECKBOX </w:instrText>
      </w:r>
      <w:r w:rsidR="00613926">
        <w:rPr>
          <w:sz w:val="24"/>
          <w:szCs w:val="24"/>
        </w:rPr>
      </w:r>
      <w:r w:rsidR="00613926">
        <w:rPr>
          <w:sz w:val="24"/>
          <w:szCs w:val="24"/>
        </w:rPr>
        <w:fldChar w:fldCharType="separate"/>
      </w:r>
      <w:r w:rsidR="00EE3459">
        <w:rPr>
          <w:sz w:val="24"/>
          <w:szCs w:val="24"/>
        </w:rPr>
        <w:fldChar w:fldCharType="end"/>
      </w:r>
    </w:p>
    <w:p w14:paraId="66BBCDD1" w14:textId="77777777" w:rsidR="00FE6E7A" w:rsidRPr="009048A1" w:rsidRDefault="00FE6E7A" w:rsidP="00FE6E7A">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E6E7A" w:rsidRPr="003352B2" w14:paraId="487F8C2F" w14:textId="77777777" w:rsidTr="00F21423">
        <w:trPr>
          <w:cantSplit/>
          <w:trHeight w:val="1134"/>
        </w:trPr>
        <w:tc>
          <w:tcPr>
            <w:tcW w:w="8789" w:type="dxa"/>
            <w:shd w:val="clear" w:color="auto" w:fill="auto"/>
          </w:tcPr>
          <w:p w14:paraId="4DD3B3D3" w14:textId="06A0ECAE" w:rsidR="00FE6E7A" w:rsidRPr="006133F4" w:rsidRDefault="00EE3459" w:rsidP="006133F4">
            <w:pPr>
              <w:spacing w:after="8" w:line="255" w:lineRule="auto"/>
              <w:rPr>
                <w:color w:val="000000" w:themeColor="text1"/>
                <w:szCs w:val="22"/>
              </w:rPr>
            </w:pPr>
            <w:r>
              <w:rPr>
                <w:color w:val="000000" w:themeColor="text1"/>
                <w:szCs w:val="22"/>
              </w:rPr>
              <w:t>Vaping products</w:t>
            </w:r>
            <w:r w:rsidR="00FE6E7A" w:rsidRPr="006133F4">
              <w:rPr>
                <w:color w:val="000000" w:themeColor="text1"/>
                <w:szCs w:val="22"/>
              </w:rPr>
              <w:t xml:space="preserve"> are not tobacco products and the reason they are being allowed in the first place is that legalisation is expected to </w:t>
            </w:r>
            <w:r w:rsidR="00AC73CE">
              <w:rPr>
                <w:color w:val="000000" w:themeColor="text1"/>
                <w:szCs w:val="22"/>
              </w:rPr>
              <w:t xml:space="preserve">reduce disease and </w:t>
            </w:r>
            <w:r w:rsidR="00FE6E7A" w:rsidRPr="006133F4">
              <w:rPr>
                <w:color w:val="000000" w:themeColor="text1"/>
                <w:szCs w:val="22"/>
              </w:rPr>
              <w:t xml:space="preserve">SAVE lives of current smokers.  </w:t>
            </w:r>
          </w:p>
          <w:p w14:paraId="092AC2CB" w14:textId="1658546F" w:rsidR="00FE6E7A" w:rsidRPr="00A5503F" w:rsidRDefault="006133F4" w:rsidP="00AC73CE">
            <w:pPr>
              <w:spacing w:before="120" w:after="120"/>
              <w:rPr>
                <w:color w:val="000000" w:themeColor="text1"/>
                <w:szCs w:val="22"/>
              </w:rPr>
            </w:pPr>
            <w:r w:rsidRPr="006133F4">
              <w:rPr>
                <w:color w:val="000000" w:themeColor="text1"/>
                <w:szCs w:val="22"/>
              </w:rPr>
              <w:t>There is c</w:t>
            </w:r>
            <w:r w:rsidR="00FE6E7A" w:rsidRPr="006133F4">
              <w:rPr>
                <w:color w:val="000000" w:themeColor="text1"/>
                <w:szCs w:val="22"/>
              </w:rPr>
              <w:t xml:space="preserve">urrently a strong financial incentive for smokers to switch to vaping. </w:t>
            </w:r>
            <w:r w:rsidRPr="006133F4">
              <w:rPr>
                <w:color w:val="000000" w:themeColor="text1"/>
                <w:szCs w:val="22"/>
              </w:rPr>
              <w:t xml:space="preserve"> </w:t>
            </w:r>
            <w:r w:rsidR="00AC73CE">
              <w:rPr>
                <w:color w:val="000000" w:themeColor="text1"/>
                <w:szCs w:val="22"/>
              </w:rPr>
              <w:t>The addition of extra t</w:t>
            </w:r>
            <w:r w:rsidR="00FE6E7A" w:rsidRPr="006133F4">
              <w:rPr>
                <w:color w:val="000000" w:themeColor="text1"/>
                <w:szCs w:val="22"/>
              </w:rPr>
              <w:t>ax</w:t>
            </w:r>
            <w:r w:rsidRPr="006133F4">
              <w:rPr>
                <w:color w:val="000000" w:themeColor="text1"/>
                <w:szCs w:val="22"/>
              </w:rPr>
              <w:t>ation</w:t>
            </w:r>
            <w:r w:rsidR="00AC73CE">
              <w:rPr>
                <w:color w:val="000000" w:themeColor="text1"/>
                <w:szCs w:val="22"/>
              </w:rPr>
              <w:t xml:space="preserve">, over and above the expected increase in prices due to the addition of GST, </w:t>
            </w:r>
            <w:r w:rsidRPr="006133F4">
              <w:rPr>
                <w:color w:val="000000" w:themeColor="text1"/>
                <w:szCs w:val="22"/>
              </w:rPr>
              <w:t>risks</w:t>
            </w:r>
            <w:r w:rsidR="00FE6E7A" w:rsidRPr="006133F4">
              <w:rPr>
                <w:color w:val="000000" w:themeColor="text1"/>
                <w:szCs w:val="22"/>
              </w:rPr>
              <w:t xml:space="preserve"> discourag</w:t>
            </w:r>
            <w:r w:rsidRPr="006133F4">
              <w:rPr>
                <w:color w:val="000000" w:themeColor="text1"/>
                <w:szCs w:val="22"/>
              </w:rPr>
              <w:t>ing</w:t>
            </w:r>
            <w:r w:rsidR="00FE6E7A" w:rsidRPr="006133F4">
              <w:rPr>
                <w:color w:val="000000" w:themeColor="text1"/>
                <w:szCs w:val="22"/>
              </w:rPr>
              <w:t xml:space="preserve"> smokers switching from a harmful product to a relatively safe product.</w:t>
            </w:r>
          </w:p>
        </w:tc>
      </w:tr>
    </w:tbl>
    <w:p w14:paraId="70CDF6A6" w14:textId="6694A899" w:rsidR="00FE6E7A" w:rsidRDefault="00FE6E7A" w:rsidP="00FE6E7A">
      <w:pPr>
        <w:pStyle w:val="Heading4"/>
        <w:keepNext w:val="0"/>
      </w:pPr>
      <w:r>
        <w:t>Q8</w:t>
      </w:r>
      <w:r>
        <w:tab/>
      </w:r>
      <w:r w:rsidRPr="009048A1">
        <w:t xml:space="preserve">Do you think quality control of and safety standards for </w:t>
      </w:r>
      <w:r>
        <w:t>e</w:t>
      </w:r>
      <w:r>
        <w:noBreakHyphen/>
        <w:t>cigarette</w:t>
      </w:r>
      <w:r w:rsidRPr="009048A1">
        <w:t>s are needed?</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95"/>
        <w:gridCol w:w="680"/>
        <w:gridCol w:w="3686"/>
      </w:tblGrid>
      <w:tr w:rsidR="00FE6E7A" w:rsidRPr="001A6691" w14:paraId="3A0088AD" w14:textId="77777777" w:rsidTr="00F21423">
        <w:trPr>
          <w:cantSplit/>
        </w:trPr>
        <w:tc>
          <w:tcPr>
            <w:tcW w:w="3828" w:type="dxa"/>
            <w:shd w:val="clear" w:color="auto" w:fill="auto"/>
          </w:tcPr>
          <w:p w14:paraId="1844F0CC" w14:textId="77777777" w:rsidR="00FE6E7A" w:rsidRPr="001A6691" w:rsidRDefault="00FE6E7A" w:rsidP="00F21423">
            <w:pPr>
              <w:pStyle w:val="TableText"/>
              <w:rPr>
                <w:b/>
              </w:rPr>
            </w:pPr>
            <w:r w:rsidRPr="001A6691">
              <w:rPr>
                <w:b/>
              </w:rPr>
              <w:t>Area of concern</w:t>
            </w:r>
          </w:p>
        </w:tc>
        <w:tc>
          <w:tcPr>
            <w:tcW w:w="595" w:type="dxa"/>
            <w:shd w:val="clear" w:color="auto" w:fill="auto"/>
          </w:tcPr>
          <w:p w14:paraId="27D687B8" w14:textId="77777777" w:rsidR="00FE6E7A" w:rsidRPr="001A6691" w:rsidRDefault="00FE6E7A" w:rsidP="00F21423">
            <w:pPr>
              <w:pStyle w:val="TableText"/>
              <w:jc w:val="center"/>
              <w:rPr>
                <w:b/>
              </w:rPr>
            </w:pPr>
            <w:r w:rsidRPr="001A6691">
              <w:rPr>
                <w:b/>
              </w:rPr>
              <w:t>Yes</w:t>
            </w:r>
          </w:p>
        </w:tc>
        <w:tc>
          <w:tcPr>
            <w:tcW w:w="680" w:type="dxa"/>
            <w:shd w:val="clear" w:color="auto" w:fill="auto"/>
          </w:tcPr>
          <w:p w14:paraId="6C216DDD" w14:textId="77777777" w:rsidR="00FE6E7A" w:rsidRPr="001A6691" w:rsidRDefault="00FE6E7A" w:rsidP="00F21423">
            <w:pPr>
              <w:pStyle w:val="TableText"/>
              <w:jc w:val="center"/>
              <w:rPr>
                <w:b/>
              </w:rPr>
            </w:pPr>
            <w:r w:rsidRPr="001A6691">
              <w:rPr>
                <w:b/>
              </w:rPr>
              <w:t>No</w:t>
            </w:r>
          </w:p>
        </w:tc>
        <w:tc>
          <w:tcPr>
            <w:tcW w:w="3686" w:type="dxa"/>
            <w:shd w:val="clear" w:color="auto" w:fill="auto"/>
          </w:tcPr>
          <w:p w14:paraId="5980B730" w14:textId="77777777" w:rsidR="00FE6E7A" w:rsidRPr="001A6691" w:rsidRDefault="00FE6E7A" w:rsidP="00F21423">
            <w:pPr>
              <w:pStyle w:val="TableText"/>
              <w:rPr>
                <w:b/>
              </w:rPr>
            </w:pPr>
            <w:r w:rsidRPr="001A6691">
              <w:rPr>
                <w:b/>
              </w:rPr>
              <w:t>Reasons/additional comments</w:t>
            </w:r>
          </w:p>
        </w:tc>
      </w:tr>
      <w:tr w:rsidR="00FE6E7A" w14:paraId="57624188" w14:textId="77777777" w:rsidTr="00F21423">
        <w:trPr>
          <w:cantSplit/>
        </w:trPr>
        <w:tc>
          <w:tcPr>
            <w:tcW w:w="3828" w:type="dxa"/>
            <w:shd w:val="clear" w:color="auto" w:fill="auto"/>
            <w:vAlign w:val="center"/>
          </w:tcPr>
          <w:p w14:paraId="41881F54" w14:textId="77777777" w:rsidR="00FE6E7A" w:rsidRPr="00107CDF" w:rsidRDefault="00FE6E7A" w:rsidP="00F21423">
            <w:pPr>
              <w:pStyle w:val="TableText"/>
            </w:pPr>
            <w:r w:rsidRPr="00107CDF">
              <w:t>Childproof containers</w:t>
            </w:r>
          </w:p>
        </w:tc>
        <w:tc>
          <w:tcPr>
            <w:tcW w:w="595" w:type="dxa"/>
            <w:shd w:val="clear" w:color="auto" w:fill="auto"/>
          </w:tcPr>
          <w:p w14:paraId="1E26A220" w14:textId="1D9E482A" w:rsidR="00FE6E7A" w:rsidRDefault="00AC73CE" w:rsidP="00F2142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613926">
              <w:rPr>
                <w:sz w:val="24"/>
                <w:szCs w:val="24"/>
              </w:rPr>
            </w:r>
            <w:r w:rsidR="00613926">
              <w:rPr>
                <w:sz w:val="24"/>
                <w:szCs w:val="24"/>
              </w:rPr>
              <w:fldChar w:fldCharType="separate"/>
            </w:r>
            <w:r>
              <w:rPr>
                <w:sz w:val="24"/>
                <w:szCs w:val="24"/>
              </w:rPr>
              <w:fldChar w:fldCharType="end"/>
            </w:r>
          </w:p>
        </w:tc>
        <w:tc>
          <w:tcPr>
            <w:tcW w:w="680" w:type="dxa"/>
            <w:shd w:val="clear" w:color="auto" w:fill="auto"/>
          </w:tcPr>
          <w:p w14:paraId="4B26597A" w14:textId="7FBDFB69" w:rsidR="00FE6E7A" w:rsidRDefault="00FE6E7A" w:rsidP="00F97F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13926">
              <w:rPr>
                <w:sz w:val="24"/>
                <w:szCs w:val="24"/>
              </w:rPr>
            </w:r>
            <w:r w:rsidR="00613926">
              <w:rPr>
                <w:sz w:val="24"/>
                <w:szCs w:val="24"/>
              </w:rPr>
              <w:fldChar w:fldCharType="separate"/>
            </w:r>
            <w:r w:rsidRPr="001A6691">
              <w:rPr>
                <w:sz w:val="24"/>
                <w:szCs w:val="24"/>
              </w:rPr>
              <w:fldChar w:fldCharType="end"/>
            </w:r>
          </w:p>
        </w:tc>
        <w:tc>
          <w:tcPr>
            <w:tcW w:w="3686" w:type="dxa"/>
            <w:shd w:val="clear" w:color="auto" w:fill="auto"/>
          </w:tcPr>
          <w:p w14:paraId="49A844BF" w14:textId="52C7DDC9" w:rsidR="00FE6E7A" w:rsidRPr="00DB2250" w:rsidRDefault="007C5325" w:rsidP="007C5325">
            <w:pPr>
              <w:pStyle w:val="PlainText"/>
              <w:spacing w:after="96" w:line="254" w:lineRule="auto"/>
              <w:rPr>
                <w:rFonts w:ascii="Georgia" w:eastAsia="Times New Roman" w:hAnsi="Georgia" w:cs="Times New Roman"/>
                <w:szCs w:val="20"/>
                <w:lang w:eastAsia="en-GB"/>
              </w:rPr>
            </w:pPr>
            <w:r>
              <w:rPr>
                <w:rFonts w:ascii="Georgia" w:eastAsia="Times New Roman" w:hAnsi="Georgia" w:cs="Times New Roman"/>
                <w:szCs w:val="20"/>
                <w:lang w:eastAsia="en-GB"/>
              </w:rPr>
              <w:t>T</w:t>
            </w:r>
            <w:r w:rsidR="00AC73CE">
              <w:rPr>
                <w:rFonts w:ascii="Georgia" w:eastAsia="Times New Roman" w:hAnsi="Georgia" w:cs="Times New Roman"/>
                <w:szCs w:val="20"/>
                <w:lang w:eastAsia="en-GB"/>
              </w:rPr>
              <w:t>his is already implemented and is already</w:t>
            </w:r>
            <w:r w:rsidR="00F97F85" w:rsidRPr="00F97F85">
              <w:rPr>
                <w:rFonts w:ascii="Georgia" w:eastAsia="Times New Roman" w:hAnsi="Georgia" w:cs="Times New Roman"/>
                <w:szCs w:val="20"/>
                <w:lang w:eastAsia="en-GB"/>
              </w:rPr>
              <w:t xml:space="preserve"> </w:t>
            </w:r>
            <w:r w:rsidR="00FE6E7A" w:rsidRPr="00F97F85">
              <w:rPr>
                <w:rFonts w:ascii="Georgia" w:eastAsia="Times New Roman" w:hAnsi="Georgia" w:cs="Times New Roman"/>
                <w:szCs w:val="20"/>
                <w:lang w:eastAsia="en-GB"/>
              </w:rPr>
              <w:t>in manufacturers proposed voluntary C</w:t>
            </w:r>
            <w:r w:rsidR="00F97F85">
              <w:rPr>
                <w:rFonts w:ascii="Georgia" w:eastAsia="Times New Roman" w:hAnsi="Georgia" w:cs="Times New Roman"/>
                <w:szCs w:val="20"/>
                <w:lang w:eastAsia="en-GB"/>
              </w:rPr>
              <w:t xml:space="preserve">ode of </w:t>
            </w:r>
            <w:r w:rsidR="00FE6E7A" w:rsidRPr="00F97F85">
              <w:rPr>
                <w:rFonts w:ascii="Georgia" w:eastAsia="Times New Roman" w:hAnsi="Georgia" w:cs="Times New Roman"/>
                <w:szCs w:val="20"/>
                <w:lang w:eastAsia="en-GB"/>
              </w:rPr>
              <w:t>P</w:t>
            </w:r>
            <w:r w:rsidR="00F97F85">
              <w:rPr>
                <w:rFonts w:ascii="Georgia" w:eastAsia="Times New Roman" w:hAnsi="Georgia" w:cs="Times New Roman"/>
                <w:szCs w:val="20"/>
                <w:lang w:eastAsia="en-GB"/>
              </w:rPr>
              <w:t>ractice</w:t>
            </w:r>
            <w:r w:rsidR="00AC73CE">
              <w:rPr>
                <w:rFonts w:ascii="Georgia" w:eastAsia="Times New Roman" w:hAnsi="Georgia" w:cs="Times New Roman"/>
                <w:szCs w:val="20"/>
                <w:lang w:eastAsia="en-GB"/>
              </w:rPr>
              <w:t xml:space="preserve">. Industry self-regulation can cover this. </w:t>
            </w:r>
          </w:p>
        </w:tc>
      </w:tr>
      <w:tr w:rsidR="00FE6E7A" w14:paraId="7B41FCC4" w14:textId="77777777" w:rsidTr="00F21423">
        <w:trPr>
          <w:cantSplit/>
        </w:trPr>
        <w:tc>
          <w:tcPr>
            <w:tcW w:w="3828" w:type="dxa"/>
            <w:shd w:val="clear" w:color="auto" w:fill="auto"/>
            <w:vAlign w:val="center"/>
          </w:tcPr>
          <w:p w14:paraId="6F78D8B1" w14:textId="77777777" w:rsidR="00FE6E7A" w:rsidRPr="00107CDF" w:rsidRDefault="00FE6E7A" w:rsidP="00F21423">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95" w:type="dxa"/>
            <w:shd w:val="clear" w:color="auto" w:fill="auto"/>
          </w:tcPr>
          <w:p w14:paraId="0A1DF9C9" w14:textId="7A9091F3" w:rsidR="00FE6E7A" w:rsidRDefault="00FE6E7A" w:rsidP="00AC73C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13926">
              <w:rPr>
                <w:sz w:val="24"/>
                <w:szCs w:val="24"/>
              </w:rPr>
            </w:r>
            <w:r w:rsidR="00613926">
              <w:rPr>
                <w:sz w:val="24"/>
                <w:szCs w:val="24"/>
              </w:rPr>
              <w:fldChar w:fldCharType="separate"/>
            </w:r>
            <w:r w:rsidRPr="001A6691">
              <w:rPr>
                <w:sz w:val="24"/>
                <w:szCs w:val="24"/>
              </w:rPr>
              <w:fldChar w:fldCharType="end"/>
            </w:r>
          </w:p>
        </w:tc>
        <w:tc>
          <w:tcPr>
            <w:tcW w:w="680" w:type="dxa"/>
            <w:shd w:val="clear" w:color="auto" w:fill="auto"/>
          </w:tcPr>
          <w:p w14:paraId="3B0454AF" w14:textId="78373F9E" w:rsidR="00FE6E7A" w:rsidRDefault="00AC73CE" w:rsidP="00F2142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613926">
              <w:rPr>
                <w:sz w:val="24"/>
                <w:szCs w:val="24"/>
              </w:rPr>
            </w:r>
            <w:r w:rsidR="00613926">
              <w:rPr>
                <w:sz w:val="24"/>
                <w:szCs w:val="24"/>
              </w:rPr>
              <w:fldChar w:fldCharType="separate"/>
            </w:r>
            <w:r>
              <w:rPr>
                <w:sz w:val="24"/>
                <w:szCs w:val="24"/>
              </w:rPr>
              <w:fldChar w:fldCharType="end"/>
            </w:r>
          </w:p>
        </w:tc>
        <w:tc>
          <w:tcPr>
            <w:tcW w:w="3686" w:type="dxa"/>
            <w:shd w:val="clear" w:color="auto" w:fill="auto"/>
          </w:tcPr>
          <w:p w14:paraId="4EB5B17E" w14:textId="4B05A2B7" w:rsidR="00AC73CE" w:rsidRDefault="00AC73CE" w:rsidP="00F97F85">
            <w:pPr>
              <w:spacing w:after="97" w:line="254" w:lineRule="auto"/>
            </w:pPr>
            <w:r>
              <w:t>This should be similar to the requirements currently imposed on other devices that contain batteries, and on other products that contain liquids that can attain some level of toxicity at high volumes (e.g. could be s</w:t>
            </w:r>
            <w:r w:rsidRPr="00F97F85">
              <w:t>imilar to warnings on any insecticide, or medicine)</w:t>
            </w:r>
            <w:r>
              <w:t xml:space="preserve">. The vaping products industry can cover this within agreed self-regulation </w:t>
            </w:r>
            <w:r w:rsidR="007C5325">
              <w:t>standards</w:t>
            </w:r>
            <w:r>
              <w:t xml:space="preserve">. </w:t>
            </w:r>
          </w:p>
          <w:p w14:paraId="78233F58" w14:textId="59C6AE33" w:rsidR="00FE6E7A" w:rsidRDefault="00F97F85" w:rsidP="00AC73CE">
            <w:pPr>
              <w:spacing w:after="97" w:line="254" w:lineRule="auto"/>
            </w:pPr>
            <w:r w:rsidRPr="00F97F85">
              <w:t xml:space="preserve">We would support a requirement on manufacturers to urge for safe storage and disposal of nicotine </w:t>
            </w:r>
            <w:r w:rsidR="00AC73CE">
              <w:t xml:space="preserve">liquids and </w:t>
            </w:r>
            <w:r w:rsidRPr="00F97F85">
              <w:t xml:space="preserve">batteries (similar to any </w:t>
            </w:r>
            <w:proofErr w:type="spellStart"/>
            <w:r w:rsidRPr="00F97F85">
              <w:t>cellphone</w:t>
            </w:r>
            <w:proofErr w:type="spellEnd"/>
            <w:r w:rsidRPr="00F97F85">
              <w:t>).</w:t>
            </w:r>
          </w:p>
        </w:tc>
      </w:tr>
      <w:tr w:rsidR="00FE6E7A" w14:paraId="4873DCD8" w14:textId="77777777" w:rsidTr="00F21423">
        <w:trPr>
          <w:cantSplit/>
        </w:trPr>
        <w:tc>
          <w:tcPr>
            <w:tcW w:w="3828" w:type="dxa"/>
            <w:shd w:val="clear" w:color="auto" w:fill="auto"/>
            <w:vAlign w:val="center"/>
          </w:tcPr>
          <w:p w14:paraId="2D8AD753" w14:textId="2B670B76" w:rsidR="00FE6E7A" w:rsidRPr="00107CDF" w:rsidRDefault="00FE6E7A" w:rsidP="00F21423">
            <w:pPr>
              <w:pStyle w:val="TableText"/>
            </w:pPr>
            <w:r>
              <w:t xml:space="preserve">Ability </w:t>
            </w:r>
            <w:r w:rsidRPr="00107CDF">
              <w:t>of device</w:t>
            </w:r>
            <w:r>
              <w:t xml:space="preserve"> to prevent accidents</w:t>
            </w:r>
          </w:p>
        </w:tc>
        <w:tc>
          <w:tcPr>
            <w:tcW w:w="595" w:type="dxa"/>
            <w:shd w:val="clear" w:color="auto" w:fill="auto"/>
          </w:tcPr>
          <w:p w14:paraId="42736930" w14:textId="27CCFF56" w:rsidR="00FE6E7A" w:rsidRDefault="00FE6E7A" w:rsidP="00AE61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13926">
              <w:rPr>
                <w:sz w:val="24"/>
                <w:szCs w:val="24"/>
              </w:rPr>
            </w:r>
            <w:r w:rsidR="00613926">
              <w:rPr>
                <w:sz w:val="24"/>
                <w:szCs w:val="24"/>
              </w:rPr>
              <w:fldChar w:fldCharType="separate"/>
            </w:r>
            <w:r w:rsidRPr="001A6691">
              <w:rPr>
                <w:sz w:val="24"/>
                <w:szCs w:val="24"/>
              </w:rPr>
              <w:fldChar w:fldCharType="end"/>
            </w:r>
          </w:p>
        </w:tc>
        <w:tc>
          <w:tcPr>
            <w:tcW w:w="680" w:type="dxa"/>
            <w:shd w:val="clear" w:color="auto" w:fill="auto"/>
          </w:tcPr>
          <w:p w14:paraId="60972EB4" w14:textId="47F80823" w:rsidR="00FE6E7A" w:rsidRDefault="00AC73CE" w:rsidP="00F2142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613926">
              <w:rPr>
                <w:sz w:val="24"/>
                <w:szCs w:val="24"/>
              </w:rPr>
            </w:r>
            <w:r w:rsidR="00613926">
              <w:rPr>
                <w:sz w:val="24"/>
                <w:szCs w:val="24"/>
              </w:rPr>
              <w:fldChar w:fldCharType="separate"/>
            </w:r>
            <w:r>
              <w:rPr>
                <w:sz w:val="24"/>
                <w:szCs w:val="24"/>
              </w:rPr>
              <w:fldChar w:fldCharType="end"/>
            </w:r>
          </w:p>
        </w:tc>
        <w:tc>
          <w:tcPr>
            <w:tcW w:w="3686" w:type="dxa"/>
            <w:shd w:val="clear" w:color="auto" w:fill="auto"/>
          </w:tcPr>
          <w:p w14:paraId="01FFABF1" w14:textId="5E713F6C" w:rsidR="00FE6E7A" w:rsidRDefault="00AE6124" w:rsidP="00AE6124">
            <w:pPr>
              <w:pStyle w:val="TableText"/>
            </w:pPr>
            <w:r w:rsidRPr="00AE6124">
              <w:rPr>
                <w:rFonts w:ascii="Georgia" w:hAnsi="Georgia"/>
                <w:sz w:val="22"/>
              </w:rPr>
              <w:t xml:space="preserve">See other comments. </w:t>
            </w:r>
            <w:r>
              <w:rPr>
                <w:rFonts w:ascii="Georgia" w:hAnsi="Georgia"/>
                <w:sz w:val="22"/>
              </w:rPr>
              <w:t xml:space="preserve"> </w:t>
            </w:r>
            <w:r w:rsidRPr="00AE6124">
              <w:rPr>
                <w:rFonts w:ascii="Georgia" w:hAnsi="Georgia"/>
                <w:sz w:val="22"/>
              </w:rPr>
              <w:t xml:space="preserve">The </w:t>
            </w:r>
            <w:r>
              <w:rPr>
                <w:rFonts w:ascii="Georgia" w:hAnsi="Georgia"/>
                <w:sz w:val="22"/>
              </w:rPr>
              <w:t>C</w:t>
            </w:r>
            <w:r w:rsidRPr="00AE6124">
              <w:rPr>
                <w:rFonts w:ascii="Georgia" w:hAnsi="Georgia"/>
                <w:sz w:val="22"/>
              </w:rPr>
              <w:t>onsumer Guarantees Act applies.</w:t>
            </w:r>
            <w:r>
              <w:t xml:space="preserve"> </w:t>
            </w:r>
          </w:p>
        </w:tc>
      </w:tr>
      <w:tr w:rsidR="00FE6E7A" w14:paraId="17F047AC" w14:textId="77777777" w:rsidTr="00F21423">
        <w:trPr>
          <w:cantSplit/>
        </w:trPr>
        <w:tc>
          <w:tcPr>
            <w:tcW w:w="3828" w:type="dxa"/>
            <w:shd w:val="clear" w:color="auto" w:fill="auto"/>
            <w:vAlign w:val="center"/>
          </w:tcPr>
          <w:p w14:paraId="1FEC2F54" w14:textId="77777777" w:rsidR="00FE6E7A" w:rsidRPr="00107CDF" w:rsidRDefault="00FE6E7A" w:rsidP="00F21423">
            <w:pPr>
              <w:pStyle w:val="TableText"/>
            </w:pPr>
            <w:r>
              <w:t>Good m</w:t>
            </w:r>
            <w:r w:rsidRPr="00107CDF">
              <w:t>anufacturing practice</w:t>
            </w:r>
          </w:p>
        </w:tc>
        <w:tc>
          <w:tcPr>
            <w:tcW w:w="595" w:type="dxa"/>
            <w:shd w:val="clear" w:color="auto" w:fill="auto"/>
          </w:tcPr>
          <w:p w14:paraId="42E0605D" w14:textId="74A33342" w:rsidR="00FE6E7A" w:rsidRDefault="00AC73CE" w:rsidP="00F2142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613926">
              <w:rPr>
                <w:sz w:val="24"/>
                <w:szCs w:val="24"/>
              </w:rPr>
            </w:r>
            <w:r w:rsidR="00613926">
              <w:rPr>
                <w:sz w:val="24"/>
                <w:szCs w:val="24"/>
              </w:rPr>
              <w:fldChar w:fldCharType="separate"/>
            </w:r>
            <w:r>
              <w:rPr>
                <w:sz w:val="24"/>
                <w:szCs w:val="24"/>
              </w:rPr>
              <w:fldChar w:fldCharType="end"/>
            </w:r>
          </w:p>
        </w:tc>
        <w:tc>
          <w:tcPr>
            <w:tcW w:w="680" w:type="dxa"/>
            <w:shd w:val="clear" w:color="auto" w:fill="auto"/>
          </w:tcPr>
          <w:p w14:paraId="34DDA820" w14:textId="77777777" w:rsidR="00FE6E7A" w:rsidRDefault="00FE6E7A" w:rsidP="00F2142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13926">
              <w:rPr>
                <w:sz w:val="24"/>
                <w:szCs w:val="24"/>
              </w:rPr>
            </w:r>
            <w:r w:rsidR="00613926">
              <w:rPr>
                <w:sz w:val="24"/>
                <w:szCs w:val="24"/>
              </w:rPr>
              <w:fldChar w:fldCharType="separate"/>
            </w:r>
            <w:r w:rsidRPr="001A6691">
              <w:rPr>
                <w:sz w:val="24"/>
                <w:szCs w:val="24"/>
              </w:rPr>
              <w:fldChar w:fldCharType="end"/>
            </w:r>
          </w:p>
        </w:tc>
        <w:tc>
          <w:tcPr>
            <w:tcW w:w="3686" w:type="dxa"/>
            <w:shd w:val="clear" w:color="auto" w:fill="auto"/>
          </w:tcPr>
          <w:p w14:paraId="0EF995B0" w14:textId="1C53A88F" w:rsidR="00FE6E7A" w:rsidRPr="00AE6124" w:rsidRDefault="00FE6E7A" w:rsidP="00AC73CE">
            <w:pPr>
              <w:spacing w:after="97" w:line="255" w:lineRule="auto"/>
              <w:rPr>
                <w:color w:val="000000" w:themeColor="text1"/>
              </w:rPr>
            </w:pPr>
            <w:r w:rsidRPr="00AE6124">
              <w:rPr>
                <w:color w:val="000000" w:themeColor="text1"/>
              </w:rPr>
              <w:t xml:space="preserve">Allow </w:t>
            </w:r>
            <w:r w:rsidR="00AC73CE">
              <w:rPr>
                <w:color w:val="000000" w:themeColor="text1"/>
              </w:rPr>
              <w:t xml:space="preserve">industry </w:t>
            </w:r>
            <w:r w:rsidRPr="00AE6124">
              <w:rPr>
                <w:color w:val="000000" w:themeColor="text1"/>
              </w:rPr>
              <w:t>self-regulation</w:t>
            </w:r>
            <w:r w:rsidR="00AE6124" w:rsidRPr="00AE6124">
              <w:rPr>
                <w:color w:val="000000" w:themeColor="text1"/>
              </w:rPr>
              <w:t>, to the maximum extent possible</w:t>
            </w:r>
            <w:r w:rsidR="00A5503F">
              <w:rPr>
                <w:color w:val="000000" w:themeColor="text1"/>
              </w:rPr>
              <w:t xml:space="preserve"> to protect </w:t>
            </w:r>
            <w:r w:rsidR="00AC73CE">
              <w:rPr>
                <w:color w:val="000000" w:themeColor="text1"/>
              </w:rPr>
              <w:t>consumers</w:t>
            </w:r>
            <w:r w:rsidR="00A5503F">
              <w:rPr>
                <w:color w:val="000000" w:themeColor="text1"/>
              </w:rPr>
              <w:t xml:space="preserve">. </w:t>
            </w:r>
          </w:p>
        </w:tc>
      </w:tr>
      <w:tr w:rsidR="00FE6E7A" w14:paraId="76638E70" w14:textId="77777777" w:rsidTr="00F21423">
        <w:trPr>
          <w:cantSplit/>
        </w:trPr>
        <w:tc>
          <w:tcPr>
            <w:tcW w:w="3828" w:type="dxa"/>
            <w:shd w:val="clear" w:color="auto" w:fill="auto"/>
            <w:vAlign w:val="center"/>
          </w:tcPr>
          <w:p w14:paraId="77FA56F1" w14:textId="77777777" w:rsidR="00FE6E7A" w:rsidRPr="00107CDF" w:rsidRDefault="00FE6E7A" w:rsidP="00F21423">
            <w:pPr>
              <w:pStyle w:val="TableText"/>
            </w:pPr>
            <w:r w:rsidRPr="00107CDF">
              <w:t>Purity and grade of nicotine</w:t>
            </w:r>
          </w:p>
        </w:tc>
        <w:tc>
          <w:tcPr>
            <w:tcW w:w="595" w:type="dxa"/>
            <w:shd w:val="clear" w:color="auto" w:fill="auto"/>
          </w:tcPr>
          <w:p w14:paraId="59E64400" w14:textId="048A865F" w:rsidR="00FE6E7A" w:rsidRDefault="00AC73CE" w:rsidP="00F2142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613926">
              <w:rPr>
                <w:sz w:val="24"/>
                <w:szCs w:val="24"/>
              </w:rPr>
            </w:r>
            <w:r w:rsidR="00613926">
              <w:rPr>
                <w:sz w:val="24"/>
                <w:szCs w:val="24"/>
              </w:rPr>
              <w:fldChar w:fldCharType="separate"/>
            </w:r>
            <w:r>
              <w:rPr>
                <w:sz w:val="24"/>
                <w:szCs w:val="24"/>
              </w:rPr>
              <w:fldChar w:fldCharType="end"/>
            </w:r>
          </w:p>
        </w:tc>
        <w:tc>
          <w:tcPr>
            <w:tcW w:w="680" w:type="dxa"/>
            <w:shd w:val="clear" w:color="auto" w:fill="auto"/>
          </w:tcPr>
          <w:p w14:paraId="71CB95EE" w14:textId="77777777" w:rsidR="00FE6E7A" w:rsidRDefault="00FE6E7A" w:rsidP="00F2142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13926">
              <w:rPr>
                <w:sz w:val="24"/>
                <w:szCs w:val="24"/>
              </w:rPr>
            </w:r>
            <w:r w:rsidR="00613926">
              <w:rPr>
                <w:sz w:val="24"/>
                <w:szCs w:val="24"/>
              </w:rPr>
              <w:fldChar w:fldCharType="separate"/>
            </w:r>
            <w:r w:rsidRPr="001A6691">
              <w:rPr>
                <w:sz w:val="24"/>
                <w:szCs w:val="24"/>
              </w:rPr>
              <w:fldChar w:fldCharType="end"/>
            </w:r>
          </w:p>
        </w:tc>
        <w:tc>
          <w:tcPr>
            <w:tcW w:w="3686" w:type="dxa"/>
            <w:shd w:val="clear" w:color="auto" w:fill="auto"/>
          </w:tcPr>
          <w:p w14:paraId="027C5207" w14:textId="61C7C857" w:rsidR="00FE6E7A" w:rsidRPr="00AE6124" w:rsidRDefault="00AC73CE" w:rsidP="00AC73CE">
            <w:pPr>
              <w:spacing w:after="96" w:line="255" w:lineRule="auto"/>
              <w:rPr>
                <w:color w:val="000000" w:themeColor="text1"/>
              </w:rPr>
            </w:pPr>
            <w:r w:rsidRPr="00AE6124">
              <w:rPr>
                <w:color w:val="000000" w:themeColor="text1"/>
              </w:rPr>
              <w:t xml:space="preserve">Allow </w:t>
            </w:r>
            <w:r>
              <w:rPr>
                <w:color w:val="000000" w:themeColor="text1"/>
              </w:rPr>
              <w:t xml:space="preserve">industry </w:t>
            </w:r>
            <w:r w:rsidRPr="00AE6124">
              <w:rPr>
                <w:color w:val="000000" w:themeColor="text1"/>
              </w:rPr>
              <w:t xml:space="preserve">self-regulation </w:t>
            </w:r>
            <w:r>
              <w:rPr>
                <w:color w:val="000000" w:themeColor="text1"/>
              </w:rPr>
              <w:t>to ensure r</w:t>
            </w:r>
            <w:r w:rsidR="00FE6E7A" w:rsidRPr="00AE6124">
              <w:rPr>
                <w:color w:val="000000" w:themeColor="text1"/>
              </w:rPr>
              <w:t>eputable supplier, certificat</w:t>
            </w:r>
            <w:r w:rsidR="00DB2250">
              <w:rPr>
                <w:color w:val="000000" w:themeColor="text1"/>
              </w:rPr>
              <w:t>e of purity</w:t>
            </w:r>
            <w:r w:rsidR="00AE6124" w:rsidRPr="00AE6124">
              <w:rPr>
                <w:color w:val="000000" w:themeColor="text1"/>
              </w:rPr>
              <w:t>,</w:t>
            </w:r>
            <w:r w:rsidR="00FE6E7A" w:rsidRPr="00AE6124">
              <w:rPr>
                <w:color w:val="000000" w:themeColor="text1"/>
              </w:rPr>
              <w:t xml:space="preserve"> use </w:t>
            </w:r>
            <w:r>
              <w:rPr>
                <w:color w:val="000000" w:themeColor="text1"/>
              </w:rPr>
              <w:t xml:space="preserve">of </w:t>
            </w:r>
            <w:r w:rsidR="00FE6E7A" w:rsidRPr="00AE6124">
              <w:rPr>
                <w:color w:val="000000" w:themeColor="text1"/>
              </w:rPr>
              <w:t xml:space="preserve">pharmaceutical grade </w:t>
            </w:r>
            <w:r w:rsidR="00AE6124" w:rsidRPr="00AE6124">
              <w:rPr>
                <w:color w:val="000000" w:themeColor="text1"/>
              </w:rPr>
              <w:t>nicotine</w:t>
            </w:r>
            <w:r>
              <w:rPr>
                <w:color w:val="000000" w:themeColor="text1"/>
              </w:rPr>
              <w:t>.</w:t>
            </w:r>
          </w:p>
        </w:tc>
      </w:tr>
      <w:tr w:rsidR="00FE6E7A" w14:paraId="3671218F" w14:textId="77777777" w:rsidTr="00F21423">
        <w:trPr>
          <w:cantSplit/>
        </w:trPr>
        <w:tc>
          <w:tcPr>
            <w:tcW w:w="3828" w:type="dxa"/>
            <w:shd w:val="clear" w:color="auto" w:fill="auto"/>
            <w:vAlign w:val="center"/>
          </w:tcPr>
          <w:p w14:paraId="645C4BDC" w14:textId="77777777" w:rsidR="00FE6E7A" w:rsidRPr="00107CDF" w:rsidRDefault="00FE6E7A" w:rsidP="00F21423">
            <w:pPr>
              <w:pStyle w:val="TableText"/>
            </w:pPr>
            <w:r>
              <w:lastRenderedPageBreak/>
              <w:t>Registration of products</w:t>
            </w:r>
          </w:p>
        </w:tc>
        <w:tc>
          <w:tcPr>
            <w:tcW w:w="595" w:type="dxa"/>
            <w:shd w:val="clear" w:color="auto" w:fill="auto"/>
          </w:tcPr>
          <w:p w14:paraId="43D71A5A" w14:textId="77777777" w:rsidR="00FE6E7A" w:rsidRDefault="00FE6E7A" w:rsidP="00F2142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13926">
              <w:rPr>
                <w:sz w:val="24"/>
                <w:szCs w:val="24"/>
              </w:rPr>
            </w:r>
            <w:r w:rsidR="00613926">
              <w:rPr>
                <w:sz w:val="24"/>
                <w:szCs w:val="24"/>
              </w:rPr>
              <w:fldChar w:fldCharType="separate"/>
            </w:r>
            <w:r w:rsidRPr="001A6691">
              <w:rPr>
                <w:sz w:val="24"/>
                <w:szCs w:val="24"/>
              </w:rPr>
              <w:fldChar w:fldCharType="end"/>
            </w:r>
          </w:p>
        </w:tc>
        <w:tc>
          <w:tcPr>
            <w:tcW w:w="680" w:type="dxa"/>
            <w:shd w:val="clear" w:color="auto" w:fill="auto"/>
          </w:tcPr>
          <w:p w14:paraId="2E1AC9F6" w14:textId="45DD556F" w:rsidR="00FE6E7A" w:rsidRDefault="00AC73CE" w:rsidP="008B4153">
            <w:pPr>
              <w:pStyle w:val="TableText"/>
              <w:jc w:val="center"/>
            </w:pPr>
            <w:r w:rsidRPr="00AC73CE">
              <w:rPr>
                <w:b/>
                <w:sz w:val="24"/>
                <w:szCs w:val="24"/>
              </w:rPr>
              <w:fldChar w:fldCharType="begin">
                <w:ffData>
                  <w:name w:val=""/>
                  <w:enabled/>
                  <w:calcOnExit w:val="0"/>
                  <w:checkBox>
                    <w:sizeAuto/>
                    <w:default w:val="1"/>
                  </w:checkBox>
                </w:ffData>
              </w:fldChar>
            </w:r>
            <w:r w:rsidRPr="00AC73CE">
              <w:rPr>
                <w:b/>
                <w:sz w:val="24"/>
                <w:szCs w:val="24"/>
              </w:rPr>
              <w:instrText xml:space="preserve"> FORMCHECKBOX </w:instrText>
            </w:r>
            <w:r w:rsidR="00613926">
              <w:rPr>
                <w:b/>
                <w:sz w:val="24"/>
                <w:szCs w:val="24"/>
              </w:rPr>
            </w:r>
            <w:r w:rsidR="00613926">
              <w:rPr>
                <w:b/>
                <w:sz w:val="24"/>
                <w:szCs w:val="24"/>
              </w:rPr>
              <w:fldChar w:fldCharType="separate"/>
            </w:r>
            <w:r w:rsidRPr="00AC73CE">
              <w:rPr>
                <w:b/>
                <w:sz w:val="24"/>
                <w:szCs w:val="24"/>
              </w:rPr>
              <w:fldChar w:fldCharType="end"/>
            </w:r>
          </w:p>
        </w:tc>
        <w:tc>
          <w:tcPr>
            <w:tcW w:w="3686" w:type="dxa"/>
            <w:shd w:val="clear" w:color="auto" w:fill="auto"/>
          </w:tcPr>
          <w:p w14:paraId="1CF32222" w14:textId="4072FDC0" w:rsidR="00FE6E7A" w:rsidRDefault="00AC73CE" w:rsidP="00A5503F">
            <w:pPr>
              <w:spacing w:after="97" w:line="255" w:lineRule="auto"/>
            </w:pPr>
            <w:r>
              <w:t>This would be onerous on smaller manufacturers and suppliers. It also implies the need for increased funding to administer, monitor and report on such a register</w:t>
            </w:r>
            <w:r w:rsidR="00EA126C">
              <w:t xml:space="preserve"> – it would be better to spend the money on urgent public health concerns</w:t>
            </w:r>
            <w:r>
              <w:t xml:space="preserve">. </w:t>
            </w:r>
            <w:r w:rsidR="008B4153">
              <w:t xml:space="preserve"> </w:t>
            </w:r>
          </w:p>
        </w:tc>
      </w:tr>
      <w:tr w:rsidR="00FE6E7A" w14:paraId="0FC41BA6" w14:textId="77777777" w:rsidTr="00F21423">
        <w:trPr>
          <w:cantSplit/>
        </w:trPr>
        <w:tc>
          <w:tcPr>
            <w:tcW w:w="3828" w:type="dxa"/>
            <w:shd w:val="clear" w:color="auto" w:fill="auto"/>
            <w:vAlign w:val="center"/>
          </w:tcPr>
          <w:p w14:paraId="2D212F0F" w14:textId="77777777" w:rsidR="00FE6E7A" w:rsidRPr="00107CDF" w:rsidRDefault="00FE6E7A" w:rsidP="00F21423">
            <w:pPr>
              <w:pStyle w:val="TableText"/>
            </w:pPr>
            <w:r>
              <w:t>A t</w:t>
            </w:r>
            <w:r w:rsidRPr="00107CDF">
              <w:t xml:space="preserve">esting regime to confirm product safety and </w:t>
            </w:r>
            <w:r>
              <w:t xml:space="preserve">contents </w:t>
            </w:r>
            <w:r w:rsidRPr="00107CDF">
              <w:t>purity</w:t>
            </w:r>
          </w:p>
        </w:tc>
        <w:tc>
          <w:tcPr>
            <w:tcW w:w="595" w:type="dxa"/>
            <w:shd w:val="clear" w:color="auto" w:fill="auto"/>
          </w:tcPr>
          <w:p w14:paraId="6D17308F" w14:textId="77777777" w:rsidR="00FE6E7A" w:rsidRDefault="00FE6E7A" w:rsidP="00F2142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13926">
              <w:rPr>
                <w:sz w:val="24"/>
                <w:szCs w:val="24"/>
              </w:rPr>
            </w:r>
            <w:r w:rsidR="00613926">
              <w:rPr>
                <w:sz w:val="24"/>
                <w:szCs w:val="24"/>
              </w:rPr>
              <w:fldChar w:fldCharType="separate"/>
            </w:r>
            <w:r w:rsidRPr="001A6691">
              <w:rPr>
                <w:sz w:val="24"/>
                <w:szCs w:val="24"/>
              </w:rPr>
              <w:fldChar w:fldCharType="end"/>
            </w:r>
          </w:p>
        </w:tc>
        <w:tc>
          <w:tcPr>
            <w:tcW w:w="680" w:type="dxa"/>
            <w:shd w:val="clear" w:color="auto" w:fill="auto"/>
          </w:tcPr>
          <w:p w14:paraId="2DAEBD2F" w14:textId="32979BB9" w:rsidR="00FE6E7A" w:rsidRDefault="00EA126C" w:rsidP="008B415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613926">
              <w:rPr>
                <w:sz w:val="24"/>
                <w:szCs w:val="24"/>
              </w:rPr>
            </w:r>
            <w:r w:rsidR="00613926">
              <w:rPr>
                <w:sz w:val="24"/>
                <w:szCs w:val="24"/>
              </w:rPr>
              <w:fldChar w:fldCharType="separate"/>
            </w:r>
            <w:r>
              <w:rPr>
                <w:sz w:val="24"/>
                <w:szCs w:val="24"/>
              </w:rPr>
              <w:fldChar w:fldCharType="end"/>
            </w:r>
          </w:p>
        </w:tc>
        <w:tc>
          <w:tcPr>
            <w:tcW w:w="3686" w:type="dxa"/>
            <w:shd w:val="clear" w:color="auto" w:fill="auto"/>
          </w:tcPr>
          <w:p w14:paraId="66B38361" w14:textId="67346D35" w:rsidR="00FE6E7A" w:rsidRDefault="00EA126C" w:rsidP="003A6784">
            <w:pPr>
              <w:pStyle w:val="TableText"/>
            </w:pPr>
            <w:r>
              <w:rPr>
                <w:rFonts w:ascii="Georgia" w:hAnsi="Georgia"/>
                <w:color w:val="000000" w:themeColor="text1"/>
                <w:sz w:val="22"/>
              </w:rPr>
              <w:t>As above. Plus, i</w:t>
            </w:r>
            <w:r w:rsidR="00A5503F" w:rsidRPr="00A5503F">
              <w:rPr>
                <w:rFonts w:ascii="Georgia" w:hAnsi="Georgia"/>
                <w:color w:val="000000" w:themeColor="text1"/>
                <w:sz w:val="22"/>
              </w:rPr>
              <w:t xml:space="preserve">f regulations as to purity are imposed, it is up to MoH </w:t>
            </w:r>
            <w:r w:rsidR="008B4153">
              <w:rPr>
                <w:rFonts w:ascii="Georgia" w:hAnsi="Georgia"/>
                <w:color w:val="000000" w:themeColor="text1"/>
                <w:sz w:val="22"/>
              </w:rPr>
              <w:t>(</w:t>
            </w:r>
            <w:r w:rsidR="00A5503F" w:rsidRPr="00A5503F">
              <w:rPr>
                <w:rFonts w:ascii="Georgia" w:hAnsi="Georgia"/>
                <w:color w:val="000000" w:themeColor="text1"/>
                <w:sz w:val="22"/>
              </w:rPr>
              <w:t>or MPI</w:t>
            </w:r>
            <w:r w:rsidR="008B4153">
              <w:rPr>
                <w:rFonts w:ascii="Georgia" w:hAnsi="Georgia"/>
                <w:color w:val="000000" w:themeColor="text1"/>
                <w:sz w:val="22"/>
              </w:rPr>
              <w:t>)</w:t>
            </w:r>
            <w:r w:rsidR="00A5503F" w:rsidRPr="00A5503F">
              <w:rPr>
                <w:rFonts w:ascii="Georgia" w:hAnsi="Georgia"/>
                <w:color w:val="000000" w:themeColor="text1"/>
                <w:sz w:val="22"/>
              </w:rPr>
              <w:t xml:space="preserve"> to test to see whether a given supplier is complying with th</w:t>
            </w:r>
            <w:r w:rsidR="003A6784">
              <w:rPr>
                <w:rFonts w:ascii="Georgia" w:hAnsi="Georgia"/>
                <w:color w:val="000000" w:themeColor="text1"/>
                <w:sz w:val="22"/>
              </w:rPr>
              <w:t xml:space="preserve">e standards or </w:t>
            </w:r>
            <w:r w:rsidR="00A5503F" w:rsidRPr="00A5503F">
              <w:rPr>
                <w:rFonts w:ascii="Georgia" w:hAnsi="Georgia"/>
                <w:color w:val="000000" w:themeColor="text1"/>
                <w:sz w:val="22"/>
              </w:rPr>
              <w:t>regulations, just as is done with food</w:t>
            </w:r>
            <w:r w:rsidR="008B4153">
              <w:rPr>
                <w:rFonts w:ascii="Georgia" w:hAnsi="Georgia"/>
                <w:color w:val="000000" w:themeColor="text1"/>
                <w:sz w:val="22"/>
              </w:rPr>
              <w:t>,</w:t>
            </w:r>
            <w:r w:rsidR="00A5503F" w:rsidRPr="00A5503F">
              <w:rPr>
                <w:rFonts w:ascii="Georgia" w:hAnsi="Georgia"/>
                <w:color w:val="000000" w:themeColor="text1"/>
                <w:sz w:val="22"/>
              </w:rPr>
              <w:t xml:space="preserve"> </w:t>
            </w:r>
            <w:r w:rsidR="008B4153">
              <w:rPr>
                <w:rFonts w:ascii="Georgia" w:hAnsi="Georgia"/>
                <w:color w:val="000000" w:themeColor="text1"/>
                <w:sz w:val="22"/>
              </w:rPr>
              <w:t xml:space="preserve">medicines, </w:t>
            </w:r>
            <w:r w:rsidR="00A5503F" w:rsidRPr="00A5503F">
              <w:rPr>
                <w:rFonts w:ascii="Georgia" w:hAnsi="Georgia"/>
                <w:color w:val="000000" w:themeColor="text1"/>
                <w:sz w:val="22"/>
              </w:rPr>
              <w:t>health supplements</w:t>
            </w:r>
            <w:r w:rsidR="008B4153">
              <w:rPr>
                <w:rFonts w:ascii="Georgia" w:hAnsi="Georgia"/>
                <w:color w:val="000000" w:themeColor="text1"/>
                <w:sz w:val="22"/>
              </w:rPr>
              <w:t>,</w:t>
            </w:r>
            <w:r w:rsidR="00A5503F" w:rsidRPr="00A5503F">
              <w:rPr>
                <w:rFonts w:ascii="Georgia" w:hAnsi="Georgia"/>
                <w:color w:val="000000" w:themeColor="text1"/>
                <w:sz w:val="22"/>
              </w:rPr>
              <w:t xml:space="preserve"> </w:t>
            </w:r>
            <w:r w:rsidR="008B4153">
              <w:rPr>
                <w:rFonts w:ascii="Georgia" w:hAnsi="Georgia"/>
                <w:color w:val="000000" w:themeColor="text1"/>
                <w:sz w:val="22"/>
              </w:rPr>
              <w:t xml:space="preserve">or even tobacco. </w:t>
            </w:r>
          </w:p>
        </w:tc>
      </w:tr>
      <w:tr w:rsidR="00FE6E7A" w14:paraId="35274999" w14:textId="77777777" w:rsidTr="00F21423">
        <w:trPr>
          <w:cantSplit/>
        </w:trPr>
        <w:tc>
          <w:tcPr>
            <w:tcW w:w="3828" w:type="dxa"/>
            <w:shd w:val="clear" w:color="auto" w:fill="auto"/>
            <w:vAlign w:val="center"/>
          </w:tcPr>
          <w:p w14:paraId="716568FF" w14:textId="77777777" w:rsidR="00FE6E7A" w:rsidRPr="00107CDF" w:rsidRDefault="00FE6E7A" w:rsidP="00F21423">
            <w:pPr>
              <w:pStyle w:val="TableText"/>
            </w:pPr>
            <w:r>
              <w:t>Maximum allowable volume of e-liquid in retail sales</w:t>
            </w:r>
          </w:p>
        </w:tc>
        <w:tc>
          <w:tcPr>
            <w:tcW w:w="595" w:type="dxa"/>
            <w:shd w:val="clear" w:color="auto" w:fill="auto"/>
          </w:tcPr>
          <w:p w14:paraId="5A79F998" w14:textId="77777777" w:rsidR="00FE6E7A" w:rsidRDefault="00FE6E7A" w:rsidP="00F2142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13926">
              <w:rPr>
                <w:sz w:val="24"/>
                <w:szCs w:val="24"/>
              </w:rPr>
            </w:r>
            <w:r w:rsidR="00613926">
              <w:rPr>
                <w:sz w:val="24"/>
                <w:szCs w:val="24"/>
              </w:rPr>
              <w:fldChar w:fldCharType="separate"/>
            </w:r>
            <w:r w:rsidRPr="001A6691">
              <w:rPr>
                <w:sz w:val="24"/>
                <w:szCs w:val="24"/>
              </w:rPr>
              <w:fldChar w:fldCharType="end"/>
            </w:r>
          </w:p>
        </w:tc>
        <w:tc>
          <w:tcPr>
            <w:tcW w:w="680" w:type="dxa"/>
            <w:shd w:val="clear" w:color="auto" w:fill="auto"/>
          </w:tcPr>
          <w:p w14:paraId="146918E8" w14:textId="309E0345" w:rsidR="00FE6E7A" w:rsidRDefault="00EA126C" w:rsidP="00F2142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613926">
              <w:rPr>
                <w:sz w:val="24"/>
                <w:szCs w:val="24"/>
              </w:rPr>
            </w:r>
            <w:r w:rsidR="00613926">
              <w:rPr>
                <w:sz w:val="24"/>
                <w:szCs w:val="24"/>
              </w:rPr>
              <w:fldChar w:fldCharType="separate"/>
            </w:r>
            <w:r>
              <w:rPr>
                <w:sz w:val="24"/>
                <w:szCs w:val="24"/>
              </w:rPr>
              <w:fldChar w:fldCharType="end"/>
            </w:r>
          </w:p>
        </w:tc>
        <w:tc>
          <w:tcPr>
            <w:tcW w:w="3686" w:type="dxa"/>
            <w:shd w:val="clear" w:color="auto" w:fill="auto"/>
          </w:tcPr>
          <w:p w14:paraId="2F1431AD" w14:textId="77777777" w:rsidR="00FE6E7A" w:rsidRDefault="00AE6124" w:rsidP="00AE6124">
            <w:pPr>
              <w:spacing w:after="97" w:line="255" w:lineRule="auto"/>
              <w:rPr>
                <w:color w:val="000000" w:themeColor="text1"/>
              </w:rPr>
            </w:pPr>
            <w:r w:rsidRPr="00A5503F">
              <w:rPr>
                <w:color w:val="000000" w:themeColor="text1"/>
              </w:rPr>
              <w:t>See comments above</w:t>
            </w:r>
            <w:r w:rsidR="00EA126C">
              <w:rPr>
                <w:color w:val="000000" w:themeColor="text1"/>
              </w:rPr>
              <w:t xml:space="preserve">. </w:t>
            </w:r>
          </w:p>
          <w:p w14:paraId="1044A980" w14:textId="36706684" w:rsidR="00EA126C" w:rsidRPr="00A5503F" w:rsidRDefault="00EA126C" w:rsidP="00AE6124">
            <w:pPr>
              <w:spacing w:after="97" w:line="255" w:lineRule="auto"/>
              <w:rPr>
                <w:color w:val="000000" w:themeColor="text1"/>
              </w:rPr>
            </w:pPr>
            <w:r>
              <w:rPr>
                <w:color w:val="000000" w:themeColor="text1"/>
              </w:rPr>
              <w:t xml:space="preserve">Arbitrary restrictions should not be created and imposed. There is no health harm associated with the volumes vapers are currently buying. </w:t>
            </w:r>
          </w:p>
        </w:tc>
      </w:tr>
      <w:tr w:rsidR="00FE6E7A" w14:paraId="4DDF99F1" w14:textId="77777777" w:rsidTr="00F21423">
        <w:trPr>
          <w:cantSplit/>
        </w:trPr>
        <w:tc>
          <w:tcPr>
            <w:tcW w:w="3828" w:type="dxa"/>
            <w:shd w:val="clear" w:color="auto" w:fill="auto"/>
            <w:vAlign w:val="center"/>
          </w:tcPr>
          <w:p w14:paraId="3F3F51F7" w14:textId="5CDEB46A" w:rsidR="00FE6E7A" w:rsidRPr="004B2C79" w:rsidRDefault="00FE6E7A" w:rsidP="00F21423">
            <w:pPr>
              <w:pStyle w:val="TableText"/>
              <w:rPr>
                <w:highlight w:val="cyan"/>
              </w:rPr>
            </w:pPr>
            <w:r w:rsidRPr="00686EE7">
              <w:t>Maximum concentration of nicotine e-liquid</w:t>
            </w:r>
          </w:p>
        </w:tc>
        <w:tc>
          <w:tcPr>
            <w:tcW w:w="595" w:type="dxa"/>
            <w:shd w:val="clear" w:color="auto" w:fill="auto"/>
          </w:tcPr>
          <w:p w14:paraId="7B385355" w14:textId="77777777" w:rsidR="00FE6E7A" w:rsidRDefault="00FE6E7A" w:rsidP="00F2142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13926">
              <w:rPr>
                <w:sz w:val="24"/>
                <w:szCs w:val="24"/>
              </w:rPr>
            </w:r>
            <w:r w:rsidR="00613926">
              <w:rPr>
                <w:sz w:val="24"/>
                <w:szCs w:val="24"/>
              </w:rPr>
              <w:fldChar w:fldCharType="separate"/>
            </w:r>
            <w:r w:rsidRPr="001A6691">
              <w:rPr>
                <w:sz w:val="24"/>
                <w:szCs w:val="24"/>
              </w:rPr>
              <w:fldChar w:fldCharType="end"/>
            </w:r>
          </w:p>
        </w:tc>
        <w:tc>
          <w:tcPr>
            <w:tcW w:w="680" w:type="dxa"/>
            <w:shd w:val="clear" w:color="auto" w:fill="auto"/>
          </w:tcPr>
          <w:p w14:paraId="3AE1E595" w14:textId="2B05E28B" w:rsidR="00FE6E7A" w:rsidRDefault="00EA126C" w:rsidP="00F2142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613926">
              <w:rPr>
                <w:sz w:val="24"/>
                <w:szCs w:val="24"/>
              </w:rPr>
            </w:r>
            <w:r w:rsidR="00613926">
              <w:rPr>
                <w:sz w:val="24"/>
                <w:szCs w:val="24"/>
              </w:rPr>
              <w:fldChar w:fldCharType="separate"/>
            </w:r>
            <w:r>
              <w:rPr>
                <w:sz w:val="24"/>
                <w:szCs w:val="24"/>
              </w:rPr>
              <w:fldChar w:fldCharType="end"/>
            </w:r>
          </w:p>
        </w:tc>
        <w:tc>
          <w:tcPr>
            <w:tcW w:w="3686" w:type="dxa"/>
            <w:shd w:val="clear" w:color="auto" w:fill="auto"/>
          </w:tcPr>
          <w:p w14:paraId="22811A6D" w14:textId="1A3845A2" w:rsidR="00FE6E7A" w:rsidRPr="00A5503F" w:rsidRDefault="00EA126C" w:rsidP="00EA126C">
            <w:pPr>
              <w:pStyle w:val="TableText"/>
              <w:rPr>
                <w:rFonts w:ascii="Georgia" w:hAnsi="Georgia"/>
                <w:color w:val="000000" w:themeColor="text1"/>
                <w:sz w:val="22"/>
              </w:rPr>
            </w:pPr>
            <w:r w:rsidRPr="00EA126C">
              <w:rPr>
                <w:rFonts w:ascii="Georgia" w:hAnsi="Georgia"/>
                <w:sz w:val="22"/>
              </w:rPr>
              <w:t>Arbitrary restrictions should not be created and imposed. There is no health harm associated with the volumes vapers are currently buying</w:t>
            </w:r>
            <w:r>
              <w:rPr>
                <w:rFonts w:ascii="Georgia" w:hAnsi="Georgia"/>
                <w:sz w:val="22"/>
              </w:rPr>
              <w:t xml:space="preserve"> or putting into their e-liquids</w:t>
            </w:r>
            <w:r w:rsidRPr="00EA126C">
              <w:rPr>
                <w:rFonts w:ascii="Georgia" w:hAnsi="Georgia"/>
                <w:sz w:val="22"/>
              </w:rPr>
              <w:t>.</w:t>
            </w:r>
            <w:r>
              <w:rPr>
                <w:rFonts w:ascii="Georgia" w:hAnsi="Georgia"/>
                <w:sz w:val="22"/>
              </w:rPr>
              <w:t xml:space="preserve"> Nicotine </w:t>
            </w:r>
            <w:r w:rsidRPr="00EA126C">
              <w:rPr>
                <w:rFonts w:ascii="Georgia" w:hAnsi="Georgia"/>
                <w:sz w:val="22"/>
              </w:rPr>
              <w:t xml:space="preserve">users </w:t>
            </w:r>
            <w:r>
              <w:rPr>
                <w:rFonts w:ascii="Georgia" w:hAnsi="Georgia"/>
                <w:sz w:val="22"/>
              </w:rPr>
              <w:t xml:space="preserve">naturally </w:t>
            </w:r>
            <w:r w:rsidRPr="00EA126C">
              <w:rPr>
                <w:rFonts w:ascii="Georgia" w:hAnsi="Georgia"/>
                <w:sz w:val="22"/>
              </w:rPr>
              <w:t>titrate</w:t>
            </w:r>
            <w:r>
              <w:rPr>
                <w:rFonts w:ascii="Georgia" w:hAnsi="Georgia"/>
                <w:sz w:val="22"/>
              </w:rPr>
              <w:t>. Whilst, most vapers are using low levels, which varies widely depending on the vaping kit they use, some vapers especially to begin with need a high (e.g. 24-</w:t>
            </w:r>
            <w:r w:rsidR="001E25FA">
              <w:rPr>
                <w:rFonts w:ascii="Georgia" w:hAnsi="Georgia"/>
                <w:sz w:val="22"/>
              </w:rPr>
              <w:t xml:space="preserve">36mg) level to completely substitute their smoking experience. </w:t>
            </w:r>
          </w:p>
        </w:tc>
      </w:tr>
      <w:tr w:rsidR="00FE6E7A" w14:paraId="04E9BCE4" w14:textId="77777777" w:rsidTr="00F21423">
        <w:trPr>
          <w:cantSplit/>
        </w:trPr>
        <w:tc>
          <w:tcPr>
            <w:tcW w:w="3828" w:type="dxa"/>
            <w:shd w:val="clear" w:color="auto" w:fill="auto"/>
            <w:vAlign w:val="center"/>
          </w:tcPr>
          <w:p w14:paraId="1621A44B" w14:textId="77777777" w:rsidR="00FE6E7A" w:rsidRPr="00107CDF" w:rsidRDefault="00FE6E7A" w:rsidP="00F21423">
            <w:pPr>
              <w:pStyle w:val="TableText"/>
            </w:pPr>
            <w:r>
              <w:t>Mixing of e-liquids at (or before) point of sale</w:t>
            </w:r>
          </w:p>
        </w:tc>
        <w:tc>
          <w:tcPr>
            <w:tcW w:w="595" w:type="dxa"/>
            <w:shd w:val="clear" w:color="auto" w:fill="auto"/>
          </w:tcPr>
          <w:p w14:paraId="23A8A0BF" w14:textId="77777777" w:rsidR="00FE6E7A" w:rsidRDefault="00FE6E7A" w:rsidP="00F2142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13926">
              <w:rPr>
                <w:sz w:val="24"/>
                <w:szCs w:val="24"/>
              </w:rPr>
            </w:r>
            <w:r w:rsidR="00613926">
              <w:rPr>
                <w:sz w:val="24"/>
                <w:szCs w:val="24"/>
              </w:rPr>
              <w:fldChar w:fldCharType="separate"/>
            </w:r>
            <w:r w:rsidRPr="001A6691">
              <w:rPr>
                <w:sz w:val="24"/>
                <w:szCs w:val="24"/>
              </w:rPr>
              <w:fldChar w:fldCharType="end"/>
            </w:r>
          </w:p>
        </w:tc>
        <w:tc>
          <w:tcPr>
            <w:tcW w:w="680" w:type="dxa"/>
            <w:shd w:val="clear" w:color="auto" w:fill="auto"/>
          </w:tcPr>
          <w:p w14:paraId="172B8E84" w14:textId="688D99BE" w:rsidR="00FE6E7A" w:rsidRDefault="001E25FA" w:rsidP="00F2142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613926">
              <w:rPr>
                <w:sz w:val="24"/>
                <w:szCs w:val="24"/>
              </w:rPr>
            </w:r>
            <w:r w:rsidR="00613926">
              <w:rPr>
                <w:sz w:val="24"/>
                <w:szCs w:val="24"/>
              </w:rPr>
              <w:fldChar w:fldCharType="separate"/>
            </w:r>
            <w:r>
              <w:rPr>
                <w:sz w:val="24"/>
                <w:szCs w:val="24"/>
              </w:rPr>
              <w:fldChar w:fldCharType="end"/>
            </w:r>
          </w:p>
        </w:tc>
        <w:tc>
          <w:tcPr>
            <w:tcW w:w="3686" w:type="dxa"/>
            <w:shd w:val="clear" w:color="auto" w:fill="auto"/>
          </w:tcPr>
          <w:p w14:paraId="1220870D" w14:textId="6C215097" w:rsidR="00FE6E7A" w:rsidRPr="00A5503F" w:rsidRDefault="001E25FA" w:rsidP="001E25FA">
            <w:pPr>
              <w:pStyle w:val="TableText"/>
              <w:rPr>
                <w:rFonts w:ascii="Georgia" w:hAnsi="Georgia"/>
                <w:color w:val="000000" w:themeColor="text1"/>
                <w:sz w:val="22"/>
              </w:rPr>
            </w:pPr>
            <w:r>
              <w:rPr>
                <w:rFonts w:ascii="Georgia" w:hAnsi="Georgia"/>
                <w:color w:val="000000" w:themeColor="text1"/>
                <w:sz w:val="22"/>
              </w:rPr>
              <w:t xml:space="preserve">Because of the current restrictions on nicotine, many vapers have had to resort to mixing their own e-liquids. Some hobbyists prefer to mix their own. There is no harm attached to this currently. The DIY aspect is likely to reduce once nicotine e-liquids can be more conveniently obtained in NZ. There is no need to regulate this aspect. </w:t>
            </w:r>
          </w:p>
        </w:tc>
      </w:tr>
      <w:tr w:rsidR="00FE6E7A" w14:paraId="09D13AB4" w14:textId="77777777" w:rsidTr="00F21423">
        <w:trPr>
          <w:cantSplit/>
        </w:trPr>
        <w:tc>
          <w:tcPr>
            <w:tcW w:w="3828" w:type="dxa"/>
            <w:shd w:val="clear" w:color="auto" w:fill="auto"/>
            <w:vAlign w:val="center"/>
          </w:tcPr>
          <w:p w14:paraId="16002F07" w14:textId="77777777" w:rsidR="00FE6E7A" w:rsidRDefault="00FE6E7A" w:rsidP="00F21423">
            <w:pPr>
              <w:pStyle w:val="TableText"/>
            </w:pPr>
            <w:r>
              <w:t>Other</w:t>
            </w:r>
          </w:p>
        </w:tc>
        <w:tc>
          <w:tcPr>
            <w:tcW w:w="595" w:type="dxa"/>
            <w:shd w:val="clear" w:color="auto" w:fill="auto"/>
          </w:tcPr>
          <w:p w14:paraId="2018DBDD" w14:textId="77777777" w:rsidR="00FE6E7A" w:rsidRDefault="00FE6E7A" w:rsidP="00F2142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13926">
              <w:rPr>
                <w:sz w:val="24"/>
                <w:szCs w:val="24"/>
              </w:rPr>
            </w:r>
            <w:r w:rsidR="00613926">
              <w:rPr>
                <w:sz w:val="24"/>
                <w:szCs w:val="24"/>
              </w:rPr>
              <w:fldChar w:fldCharType="separate"/>
            </w:r>
            <w:r w:rsidRPr="001A6691">
              <w:rPr>
                <w:sz w:val="24"/>
                <w:szCs w:val="24"/>
              </w:rPr>
              <w:fldChar w:fldCharType="end"/>
            </w:r>
          </w:p>
        </w:tc>
        <w:tc>
          <w:tcPr>
            <w:tcW w:w="680" w:type="dxa"/>
            <w:shd w:val="clear" w:color="auto" w:fill="auto"/>
          </w:tcPr>
          <w:p w14:paraId="74B7693A" w14:textId="77777777" w:rsidR="00FE6E7A" w:rsidRDefault="00FE6E7A" w:rsidP="00F2142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13926">
              <w:rPr>
                <w:sz w:val="24"/>
                <w:szCs w:val="24"/>
              </w:rPr>
            </w:r>
            <w:r w:rsidR="00613926">
              <w:rPr>
                <w:sz w:val="24"/>
                <w:szCs w:val="24"/>
              </w:rPr>
              <w:fldChar w:fldCharType="separate"/>
            </w:r>
            <w:r w:rsidRPr="001A6691">
              <w:rPr>
                <w:sz w:val="24"/>
                <w:szCs w:val="24"/>
              </w:rPr>
              <w:fldChar w:fldCharType="end"/>
            </w:r>
          </w:p>
        </w:tc>
        <w:tc>
          <w:tcPr>
            <w:tcW w:w="3686" w:type="dxa"/>
            <w:shd w:val="clear" w:color="auto" w:fill="auto"/>
          </w:tcPr>
          <w:p w14:paraId="3B4CBBE6" w14:textId="77777777" w:rsidR="00FE6E7A" w:rsidRDefault="00FE6E7A" w:rsidP="00F21423">
            <w:pPr>
              <w:spacing w:after="96" w:line="255" w:lineRule="auto"/>
            </w:pPr>
          </w:p>
        </w:tc>
      </w:tr>
    </w:tbl>
    <w:p w14:paraId="3AC5BE31" w14:textId="77777777" w:rsidR="00FE6E7A" w:rsidRDefault="00FE6E7A" w:rsidP="00FE6E7A"/>
    <w:p w14:paraId="4F1E3D7C" w14:textId="77777777" w:rsidR="00FE6E7A" w:rsidRDefault="00FE6E7A" w:rsidP="00FE6E7A">
      <w:pPr>
        <w:pStyle w:val="Heading4"/>
      </w:pPr>
      <w:r>
        <w:lastRenderedPageBreak/>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E6E7A" w:rsidRPr="003352B2" w14:paraId="556BEF9C" w14:textId="77777777" w:rsidTr="00F21423">
        <w:trPr>
          <w:cantSplit/>
          <w:trHeight w:val="1134"/>
        </w:trPr>
        <w:tc>
          <w:tcPr>
            <w:tcW w:w="8789" w:type="dxa"/>
            <w:shd w:val="clear" w:color="auto" w:fill="auto"/>
          </w:tcPr>
          <w:p w14:paraId="75EE99E7" w14:textId="77777777" w:rsidR="00FE6E7A" w:rsidRDefault="00FE6E7A" w:rsidP="00F21423">
            <w:pPr>
              <w:ind w:left="576"/>
            </w:pPr>
          </w:p>
          <w:p w14:paraId="5B762CD5" w14:textId="4BB24D48" w:rsidR="00205EC2" w:rsidRDefault="00205EC2" w:rsidP="00205EC2">
            <w:r>
              <w:t xml:space="preserve">The </w:t>
            </w:r>
            <w:r w:rsidR="00FE6E7A">
              <w:t xml:space="preserve">regulatory environment </w:t>
            </w:r>
            <w:r>
              <w:t xml:space="preserve">(whatever it may end up looking like) should </w:t>
            </w:r>
            <w:r w:rsidR="00FE6E7A">
              <w:t xml:space="preserve">encourage </w:t>
            </w:r>
            <w:r w:rsidR="001E25FA">
              <w:t xml:space="preserve">continued </w:t>
            </w:r>
            <w:r w:rsidR="00FE6E7A">
              <w:t>innovation in a range of harm reduced products to the extent that switching to them becomes a no braine</w:t>
            </w:r>
            <w:r>
              <w:t xml:space="preserve">r for both smokers and tobacco companies. </w:t>
            </w:r>
          </w:p>
          <w:p w14:paraId="211D96D7" w14:textId="77777777" w:rsidR="00205EC2" w:rsidRDefault="00205EC2" w:rsidP="00205EC2"/>
          <w:p w14:paraId="5FA2DAC4" w14:textId="2C1B8DDF" w:rsidR="00205EC2" w:rsidRDefault="00205EC2" w:rsidP="00205EC2">
            <w:r>
              <w:t xml:space="preserve">The approach to poisoning risks with nicotine liquids should be as with other moderate household hazards: child-resistant containers, labelling, and advice on what to do in the event of contact. This </w:t>
            </w:r>
            <w:r w:rsidR="00A5503F">
              <w:t xml:space="preserve">and any other hazards </w:t>
            </w:r>
            <w:r>
              <w:t>can be specified through ordinary consumer regulation, as is done for a large number of consumer products.</w:t>
            </w:r>
          </w:p>
          <w:p w14:paraId="34715B63" w14:textId="77777777" w:rsidR="00205EC2" w:rsidRDefault="00205EC2" w:rsidP="00205EC2"/>
          <w:p w14:paraId="50E52910" w14:textId="61E8B666" w:rsidR="00205EC2" w:rsidRDefault="00205EC2" w:rsidP="00205EC2">
            <w:r>
              <w:t xml:space="preserve">The Consumer Guarantees Act already provides a degree of protection against shoddy and unsatisfactory products.  </w:t>
            </w:r>
            <w:r w:rsidRPr="00D35D7B">
              <w:t xml:space="preserve"> </w:t>
            </w:r>
          </w:p>
          <w:p w14:paraId="2A889940" w14:textId="77777777" w:rsidR="00FE6E7A" w:rsidRPr="00E31218" w:rsidRDefault="00FE6E7A" w:rsidP="00205EC2">
            <w:pPr>
              <w:rPr>
                <w:color w:val="0070C0"/>
              </w:rPr>
            </w:pPr>
          </w:p>
        </w:tc>
      </w:tr>
    </w:tbl>
    <w:p w14:paraId="28D418D4" w14:textId="77777777" w:rsidR="00FE6E7A" w:rsidRDefault="00FE6E7A" w:rsidP="00FE6E7A"/>
    <w:p w14:paraId="7CBCE9A3" w14:textId="77777777" w:rsidR="008B4153" w:rsidRDefault="008B4153" w:rsidP="00FE6E7A">
      <w:pPr>
        <w:pStyle w:val="Heading3"/>
      </w:pPr>
    </w:p>
    <w:p w14:paraId="6BC938BB" w14:textId="77777777" w:rsidR="00FE6E7A" w:rsidRDefault="00FE6E7A" w:rsidP="00FE6E7A">
      <w:pPr>
        <w:pStyle w:val="Heading3"/>
      </w:pPr>
      <w:r w:rsidRPr="009048A1">
        <w:t>Additional information on sales and use</w:t>
      </w:r>
    </w:p>
    <w:p w14:paraId="21925539" w14:textId="77777777" w:rsidR="00FE6E7A" w:rsidRPr="009048A1" w:rsidRDefault="00FE6E7A" w:rsidP="00FE6E7A">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FE6E7A" w:rsidRPr="003352B2" w14:paraId="69A2145D" w14:textId="77777777" w:rsidTr="00F21423">
        <w:trPr>
          <w:cantSplit/>
          <w:trHeight w:val="1032"/>
        </w:trPr>
        <w:tc>
          <w:tcPr>
            <w:tcW w:w="8618" w:type="dxa"/>
            <w:shd w:val="clear" w:color="auto" w:fill="auto"/>
          </w:tcPr>
          <w:p w14:paraId="05DC25C8" w14:textId="6707064D" w:rsidR="00FE6E7A" w:rsidRPr="003C2C2D" w:rsidRDefault="00205EC2" w:rsidP="00F21423">
            <w:pPr>
              <w:spacing w:before="120" w:after="120"/>
              <w:rPr>
                <w:szCs w:val="22"/>
              </w:rPr>
            </w:pPr>
            <w:r w:rsidRPr="003C2C2D">
              <w:rPr>
                <w:szCs w:val="22"/>
              </w:rPr>
              <w:t>No, sorry</w:t>
            </w:r>
          </w:p>
        </w:tc>
      </w:tr>
    </w:tbl>
    <w:p w14:paraId="09F42228" w14:textId="77777777" w:rsidR="00FE6E7A" w:rsidRDefault="00FE6E7A" w:rsidP="00FE6E7A"/>
    <w:p w14:paraId="75CF215C" w14:textId="77777777" w:rsidR="00FE6E7A" w:rsidRDefault="00FE6E7A" w:rsidP="00FE6E7A">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E6E7A" w:rsidRPr="003352B2" w14:paraId="7524575B" w14:textId="77777777" w:rsidTr="00F21423">
        <w:trPr>
          <w:cantSplit/>
          <w:trHeight w:val="1134"/>
        </w:trPr>
        <w:tc>
          <w:tcPr>
            <w:tcW w:w="8789" w:type="dxa"/>
            <w:shd w:val="clear" w:color="auto" w:fill="auto"/>
          </w:tcPr>
          <w:p w14:paraId="263FB58B" w14:textId="37AA5FB1" w:rsidR="00FE6E7A" w:rsidRPr="003C2C2D" w:rsidRDefault="00FE6E7A" w:rsidP="00F21423">
            <w:pPr>
              <w:spacing w:before="120" w:after="120"/>
              <w:rPr>
                <w:szCs w:val="22"/>
              </w:rPr>
            </w:pPr>
            <w:r w:rsidRPr="003C2C2D">
              <w:rPr>
                <w:szCs w:val="22"/>
              </w:rPr>
              <w:t>Not applicable</w:t>
            </w:r>
            <w:r w:rsidR="008B4153" w:rsidRPr="003C2C2D">
              <w:rPr>
                <w:szCs w:val="22"/>
              </w:rPr>
              <w:t xml:space="preserve"> (N/A)</w:t>
            </w:r>
          </w:p>
        </w:tc>
      </w:tr>
    </w:tbl>
    <w:p w14:paraId="0E38314D" w14:textId="77777777" w:rsidR="00FE6E7A" w:rsidRDefault="00FE6E7A" w:rsidP="00FE6E7A"/>
    <w:p w14:paraId="1CC8188A" w14:textId="77777777" w:rsidR="00FE6E7A" w:rsidRPr="009048A1" w:rsidRDefault="00FE6E7A" w:rsidP="00FE6E7A">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FE6E7A" w:rsidRPr="00E865E7" w14:paraId="627D37E1" w14:textId="77777777" w:rsidTr="00F21423">
        <w:trPr>
          <w:cantSplit/>
        </w:trPr>
        <w:tc>
          <w:tcPr>
            <w:tcW w:w="1984" w:type="dxa"/>
            <w:shd w:val="clear" w:color="auto" w:fill="auto"/>
          </w:tcPr>
          <w:p w14:paraId="43621723" w14:textId="77777777" w:rsidR="00FE6E7A" w:rsidRPr="00E865E7" w:rsidRDefault="00FE6E7A" w:rsidP="00F21423">
            <w:pPr>
              <w:pStyle w:val="TableText"/>
              <w:jc w:val="center"/>
              <w:rPr>
                <w:b/>
              </w:rPr>
            </w:pPr>
            <w:r w:rsidRPr="00E865E7">
              <w:rPr>
                <w:b/>
              </w:rPr>
              <w:t>How long have you been using them?</w:t>
            </w:r>
          </w:p>
        </w:tc>
        <w:tc>
          <w:tcPr>
            <w:tcW w:w="1985" w:type="dxa"/>
            <w:shd w:val="clear" w:color="auto" w:fill="auto"/>
          </w:tcPr>
          <w:p w14:paraId="251E6B9D" w14:textId="77777777" w:rsidR="00FE6E7A" w:rsidRPr="00E865E7" w:rsidRDefault="00FE6E7A" w:rsidP="00F21423">
            <w:pPr>
              <w:pStyle w:val="TableText"/>
              <w:jc w:val="center"/>
              <w:rPr>
                <w:b/>
              </w:rPr>
            </w:pPr>
            <w:r w:rsidRPr="00E865E7">
              <w:rPr>
                <w:b/>
              </w:rPr>
              <w:t>How often do you use them?</w:t>
            </w:r>
          </w:p>
        </w:tc>
        <w:tc>
          <w:tcPr>
            <w:tcW w:w="2410" w:type="dxa"/>
            <w:shd w:val="clear" w:color="auto" w:fill="auto"/>
          </w:tcPr>
          <w:p w14:paraId="1B132DF8" w14:textId="77777777" w:rsidR="00FE6E7A" w:rsidRPr="00E865E7" w:rsidRDefault="00FE6E7A" w:rsidP="00F21423">
            <w:pPr>
              <w:pStyle w:val="TableText"/>
              <w:jc w:val="center"/>
              <w:rPr>
                <w:b/>
              </w:rPr>
            </w:pPr>
            <w:r w:rsidRPr="00E865E7">
              <w:rPr>
                <w:b/>
              </w:rPr>
              <w:t>How much do you spend on them per week?</w:t>
            </w:r>
          </w:p>
        </w:tc>
        <w:tc>
          <w:tcPr>
            <w:tcW w:w="2410" w:type="dxa"/>
            <w:shd w:val="clear" w:color="auto" w:fill="auto"/>
          </w:tcPr>
          <w:p w14:paraId="49D744F5" w14:textId="77777777" w:rsidR="00FE6E7A" w:rsidRPr="00E865E7" w:rsidRDefault="00FE6E7A" w:rsidP="00F21423">
            <w:pPr>
              <w:pStyle w:val="TableText"/>
              <w:jc w:val="center"/>
              <w:rPr>
                <w:b/>
              </w:rPr>
            </w:pPr>
            <w:r w:rsidRPr="00E865E7">
              <w:rPr>
                <w:b/>
              </w:rPr>
              <w:t>Where do you buy them?</w:t>
            </w:r>
          </w:p>
        </w:tc>
      </w:tr>
      <w:tr w:rsidR="00FE6E7A" w:rsidRPr="009048A1" w14:paraId="3F981A29" w14:textId="77777777" w:rsidTr="00F21423">
        <w:trPr>
          <w:cantSplit/>
        </w:trPr>
        <w:tc>
          <w:tcPr>
            <w:tcW w:w="1984" w:type="dxa"/>
            <w:shd w:val="clear" w:color="auto" w:fill="auto"/>
          </w:tcPr>
          <w:p w14:paraId="78D59A83" w14:textId="201045B6" w:rsidR="00FE6E7A" w:rsidRPr="007C5325" w:rsidRDefault="00205EC2" w:rsidP="00F21423">
            <w:pPr>
              <w:pStyle w:val="TableText"/>
              <w:jc w:val="center"/>
              <w:rPr>
                <w:rFonts w:ascii="Georgia" w:hAnsi="Georgia"/>
                <w:sz w:val="22"/>
                <w:szCs w:val="22"/>
              </w:rPr>
            </w:pPr>
            <w:r w:rsidRPr="007C5325">
              <w:rPr>
                <w:rFonts w:ascii="Georgia" w:hAnsi="Georgia"/>
                <w:sz w:val="22"/>
                <w:szCs w:val="22"/>
              </w:rPr>
              <w:t>N/A</w:t>
            </w:r>
          </w:p>
        </w:tc>
        <w:tc>
          <w:tcPr>
            <w:tcW w:w="1985" w:type="dxa"/>
            <w:shd w:val="clear" w:color="auto" w:fill="auto"/>
          </w:tcPr>
          <w:p w14:paraId="35958362" w14:textId="13A68BC3" w:rsidR="00FE6E7A" w:rsidRPr="007C5325" w:rsidRDefault="00205EC2" w:rsidP="00F21423">
            <w:pPr>
              <w:pStyle w:val="TableText"/>
              <w:jc w:val="center"/>
              <w:rPr>
                <w:rFonts w:ascii="Georgia" w:hAnsi="Georgia"/>
                <w:sz w:val="22"/>
                <w:szCs w:val="22"/>
              </w:rPr>
            </w:pPr>
            <w:r w:rsidRPr="007C5325">
              <w:rPr>
                <w:rFonts w:ascii="Georgia" w:hAnsi="Georgia"/>
                <w:sz w:val="22"/>
                <w:szCs w:val="22"/>
              </w:rPr>
              <w:t>N/A</w:t>
            </w:r>
          </w:p>
        </w:tc>
        <w:tc>
          <w:tcPr>
            <w:tcW w:w="2410" w:type="dxa"/>
            <w:shd w:val="clear" w:color="auto" w:fill="auto"/>
          </w:tcPr>
          <w:p w14:paraId="43DE20BE" w14:textId="4C27D84B" w:rsidR="00FE6E7A" w:rsidRPr="007C5325" w:rsidRDefault="00205EC2" w:rsidP="00F21423">
            <w:pPr>
              <w:pStyle w:val="TableText"/>
              <w:jc w:val="center"/>
              <w:rPr>
                <w:rFonts w:ascii="Georgia" w:hAnsi="Georgia"/>
                <w:sz w:val="22"/>
                <w:szCs w:val="22"/>
              </w:rPr>
            </w:pPr>
            <w:r w:rsidRPr="007C5325">
              <w:rPr>
                <w:rFonts w:ascii="Georgia" w:hAnsi="Georgia"/>
                <w:sz w:val="22"/>
                <w:szCs w:val="22"/>
              </w:rPr>
              <w:t>N/A</w:t>
            </w:r>
          </w:p>
        </w:tc>
        <w:tc>
          <w:tcPr>
            <w:tcW w:w="2410" w:type="dxa"/>
            <w:shd w:val="clear" w:color="auto" w:fill="auto"/>
          </w:tcPr>
          <w:p w14:paraId="3B9AE035" w14:textId="635FD7A5" w:rsidR="00FE6E7A" w:rsidRPr="007C5325" w:rsidRDefault="00205EC2" w:rsidP="00F21423">
            <w:pPr>
              <w:pStyle w:val="TableText"/>
              <w:jc w:val="center"/>
              <w:rPr>
                <w:rFonts w:ascii="Georgia" w:hAnsi="Georgia"/>
                <w:sz w:val="22"/>
                <w:szCs w:val="22"/>
              </w:rPr>
            </w:pPr>
            <w:r w:rsidRPr="007C5325">
              <w:rPr>
                <w:rFonts w:ascii="Georgia" w:hAnsi="Georgia"/>
                <w:sz w:val="22"/>
                <w:szCs w:val="22"/>
              </w:rPr>
              <w:t>N/A</w:t>
            </w:r>
          </w:p>
        </w:tc>
      </w:tr>
    </w:tbl>
    <w:p w14:paraId="19E803E7" w14:textId="77777777" w:rsidR="00F21423" w:rsidRDefault="00F21423"/>
    <w:sectPr w:rsidR="00F21423" w:rsidSect="00F21423">
      <w:footerReference w:type="even" r:id="rId16"/>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8CBB5" w14:textId="77777777" w:rsidR="00613926" w:rsidRDefault="00613926">
      <w:pPr>
        <w:spacing w:line="240" w:lineRule="auto"/>
      </w:pPr>
      <w:r>
        <w:separator/>
      </w:r>
    </w:p>
  </w:endnote>
  <w:endnote w:type="continuationSeparator" w:id="0">
    <w:p w14:paraId="732F6F02" w14:textId="77777777" w:rsidR="00613926" w:rsidRDefault="006139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06F" w:usb1="1200FBEF" w:usb2="0064C000" w:usb3="00000000" w:csb0="00000001" w:csb1="00000000"/>
  </w:font>
  <w:font w:name="Arial Mäori">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Courier">
    <w:panose1 w:val="02000500000000000000"/>
    <w:charset w:val="4D"/>
    <w:family w:val="modern"/>
    <w:notTrueType/>
    <w:pitch w:val="fixed"/>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090BE" w14:textId="77777777" w:rsidR="00951ECB" w:rsidRPr="00275D08" w:rsidRDefault="00951ECB" w:rsidP="00F21423">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Pr>
        <w:rStyle w:val="PageNumber"/>
        <w:noProof/>
      </w:rPr>
      <w:t>34</w:t>
    </w:r>
    <w:r w:rsidRPr="00FC46E7">
      <w:rPr>
        <w:rStyle w:val="PageNumber"/>
      </w:rPr>
      <w:fldChar w:fldCharType="end"/>
    </w:r>
    <w:r>
      <w:tab/>
      <w:t>Policy Options for the Regulation of Electronic Cigarettes: A consultation document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AC430" w14:textId="77777777" w:rsidR="00613926" w:rsidRDefault="00613926">
      <w:pPr>
        <w:spacing w:line="240" w:lineRule="auto"/>
      </w:pPr>
      <w:r>
        <w:separator/>
      </w:r>
    </w:p>
  </w:footnote>
  <w:footnote w:type="continuationSeparator" w:id="0">
    <w:p w14:paraId="00406E24" w14:textId="77777777" w:rsidR="00613926" w:rsidRDefault="00613926">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16920"/>
    <w:multiLevelType w:val="hybridMultilevel"/>
    <w:tmpl w:val="61D0F8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08CB0DF0"/>
    <w:multiLevelType w:val="hybridMultilevel"/>
    <w:tmpl w:val="E8860CDE"/>
    <w:lvl w:ilvl="0" w:tplc="9F5288F0">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D1D3A4A"/>
    <w:multiLevelType w:val="hybridMultilevel"/>
    <w:tmpl w:val="D2CC75A0"/>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nsid w:val="0DDE3EDE"/>
    <w:multiLevelType w:val="hybridMultilevel"/>
    <w:tmpl w:val="DC8EDE8A"/>
    <w:lvl w:ilvl="0" w:tplc="A1D2A1C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1965F88"/>
    <w:multiLevelType w:val="hybridMultilevel"/>
    <w:tmpl w:val="67384E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6D23064"/>
    <w:multiLevelType w:val="hybridMultilevel"/>
    <w:tmpl w:val="14822740"/>
    <w:lvl w:ilvl="0" w:tplc="14090015">
      <w:start w:val="1"/>
      <w:numFmt w:val="upp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7">
    <w:nsid w:val="1D487F65"/>
    <w:multiLevelType w:val="hybridMultilevel"/>
    <w:tmpl w:val="5A8AE668"/>
    <w:lvl w:ilvl="0" w:tplc="317013B4">
      <w:start w:val="1"/>
      <w:numFmt w:val="decimal"/>
      <w:lvlText w:val="(%1)"/>
      <w:lvlJc w:val="left"/>
      <w:pPr>
        <w:ind w:left="720" w:hanging="360"/>
      </w:pPr>
      <w:rPr>
        <w:rFonts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DA336F1"/>
    <w:multiLevelType w:val="hybridMultilevel"/>
    <w:tmpl w:val="D2CC75A0"/>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
    <w:nsid w:val="2194740C"/>
    <w:multiLevelType w:val="hybridMultilevel"/>
    <w:tmpl w:val="14822740"/>
    <w:lvl w:ilvl="0" w:tplc="14090015">
      <w:start w:val="1"/>
      <w:numFmt w:val="upp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0">
    <w:nsid w:val="249360DC"/>
    <w:multiLevelType w:val="hybridMultilevel"/>
    <w:tmpl w:val="AAF612E6"/>
    <w:lvl w:ilvl="0" w:tplc="1C94C9D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271A3D18"/>
    <w:multiLevelType w:val="hybridMultilevel"/>
    <w:tmpl w:val="421A34B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nsid w:val="2755303E"/>
    <w:multiLevelType w:val="hybridMultilevel"/>
    <w:tmpl w:val="4CF6EB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A886F4C"/>
    <w:multiLevelType w:val="hybridMultilevel"/>
    <w:tmpl w:val="64F0AC4A"/>
    <w:lvl w:ilvl="0" w:tplc="1C94C9D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2A9C5285"/>
    <w:multiLevelType w:val="hybridMultilevel"/>
    <w:tmpl w:val="DD968604"/>
    <w:lvl w:ilvl="0" w:tplc="9014D4A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2BED5444"/>
    <w:multiLevelType w:val="hybridMultilevel"/>
    <w:tmpl w:val="4AAADE6E"/>
    <w:lvl w:ilvl="0" w:tplc="1C94C9D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32117658"/>
    <w:multiLevelType w:val="hybridMultilevel"/>
    <w:tmpl w:val="DD968604"/>
    <w:lvl w:ilvl="0" w:tplc="9014D4A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378952EC"/>
    <w:multiLevelType w:val="hybridMultilevel"/>
    <w:tmpl w:val="DCB48740"/>
    <w:lvl w:ilvl="0" w:tplc="1646D794">
      <w:start w:val="1"/>
      <w:numFmt w:val="decimal"/>
      <w:lvlText w:val="(%1)"/>
      <w:lvlJc w:val="left"/>
      <w:pPr>
        <w:ind w:left="720" w:hanging="360"/>
      </w:pPr>
      <w:rPr>
        <w:rFonts w:ascii="Verdana" w:hAnsi="Verdana" w:cs="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CF1297E"/>
    <w:multiLevelType w:val="hybridMultilevel"/>
    <w:tmpl w:val="23F6FC0E"/>
    <w:lvl w:ilvl="0" w:tplc="5240FA7A">
      <w:start w:val="1"/>
      <w:numFmt w:val="bullet"/>
      <w:lvlText w:val="•"/>
      <w:lvlJc w:val="left"/>
      <w:pPr>
        <w:ind w:left="5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3FC94B8">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5D06A4E">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0D49C94">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07EED28">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0846F9A">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5544DEC">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190CF38">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3583F5A">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0">
    <w:nsid w:val="3ECC5443"/>
    <w:multiLevelType w:val="hybridMultilevel"/>
    <w:tmpl w:val="CA664AE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24B781A"/>
    <w:multiLevelType w:val="hybridMultilevel"/>
    <w:tmpl w:val="1720A522"/>
    <w:lvl w:ilvl="0" w:tplc="B9D25F50">
      <w:start w:val="1"/>
      <w:numFmt w:val="decimal"/>
      <w:lvlText w:val="(%1)"/>
      <w:lvlJc w:val="left"/>
      <w:pPr>
        <w:ind w:left="1080" w:hanging="360"/>
      </w:pPr>
      <w:rPr>
        <w:rFonts w:hint="default"/>
        <w:sz w:val="22"/>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nsid w:val="4347456E"/>
    <w:multiLevelType w:val="hybridMultilevel"/>
    <w:tmpl w:val="C5922936"/>
    <w:lvl w:ilvl="0" w:tplc="E7E6E1B0">
      <w:start w:val="1"/>
      <w:numFmt w:val="decimal"/>
      <w:lvlText w:val="%1."/>
      <w:lvlJc w:val="left"/>
      <w:pPr>
        <w:ind w:left="720" w:hanging="360"/>
      </w:pPr>
      <w:rPr>
        <w:rFonts w:ascii="Calibri" w:hAnsi="Calibr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47A41FB6"/>
    <w:multiLevelType w:val="hybridMultilevel"/>
    <w:tmpl w:val="59E2C090"/>
    <w:lvl w:ilvl="0" w:tplc="ABAA22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D371EF"/>
    <w:multiLevelType w:val="hybridMultilevel"/>
    <w:tmpl w:val="70282BA0"/>
    <w:lvl w:ilvl="0" w:tplc="545817AC">
      <w:start w:val="1"/>
      <w:numFmt w:val="decimal"/>
      <w:lvlText w:val="(%1)"/>
      <w:lvlJc w:val="left"/>
      <w:pPr>
        <w:ind w:left="720" w:hanging="360"/>
      </w:pPr>
      <w:rPr>
        <w:rFonts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4A7E7D11"/>
    <w:multiLevelType w:val="hybridMultilevel"/>
    <w:tmpl w:val="AC48BA84"/>
    <w:lvl w:ilvl="0" w:tplc="DAC078B6">
      <w:start w:val="1"/>
      <w:numFmt w:val="bullet"/>
      <w:lvlText w:val="•"/>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28E9262">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9CCD00C">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840B3C8">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744A84E">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11C4550">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5E6BE3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32625CC">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CF2B596">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7">
    <w:nsid w:val="4BD323E7"/>
    <w:multiLevelType w:val="hybridMultilevel"/>
    <w:tmpl w:val="B7E0A51C"/>
    <w:lvl w:ilvl="0" w:tplc="390A7F44">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8">
    <w:nsid w:val="4C2C7948"/>
    <w:multiLevelType w:val="hybridMultilevel"/>
    <w:tmpl w:val="45B470C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4FAC366E"/>
    <w:multiLevelType w:val="hybridMultilevel"/>
    <w:tmpl w:val="E1ECA9EC"/>
    <w:lvl w:ilvl="0" w:tplc="82B85276">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0">
    <w:nsid w:val="501742B0"/>
    <w:multiLevelType w:val="hybridMultilevel"/>
    <w:tmpl w:val="14822740"/>
    <w:lvl w:ilvl="0" w:tplc="14090015">
      <w:start w:val="1"/>
      <w:numFmt w:val="upp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1">
    <w:nsid w:val="515D11A3"/>
    <w:multiLevelType w:val="hybridMultilevel"/>
    <w:tmpl w:val="D2CC75A0"/>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2">
    <w:nsid w:val="56C919D6"/>
    <w:multiLevelType w:val="hybridMultilevel"/>
    <w:tmpl w:val="14822740"/>
    <w:lvl w:ilvl="0" w:tplc="14090015">
      <w:start w:val="1"/>
      <w:numFmt w:val="upp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3">
    <w:nsid w:val="583A6BB0"/>
    <w:multiLevelType w:val="hybridMultilevel"/>
    <w:tmpl w:val="3F7844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66A80161"/>
    <w:multiLevelType w:val="hybridMultilevel"/>
    <w:tmpl w:val="31700454"/>
    <w:lvl w:ilvl="0" w:tplc="C2BE9FD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6">
    <w:nsid w:val="6D0403B8"/>
    <w:multiLevelType w:val="hybridMultilevel"/>
    <w:tmpl w:val="D2CC75A0"/>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7">
    <w:nsid w:val="6D8F5B3B"/>
    <w:multiLevelType w:val="hybridMultilevel"/>
    <w:tmpl w:val="802EF040"/>
    <w:lvl w:ilvl="0" w:tplc="150A6BD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6E200BA2"/>
    <w:multiLevelType w:val="hybridMultilevel"/>
    <w:tmpl w:val="D2CC75A0"/>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9">
    <w:nsid w:val="73653503"/>
    <w:multiLevelType w:val="hybridMultilevel"/>
    <w:tmpl w:val="071647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7398551A"/>
    <w:multiLevelType w:val="hybridMultilevel"/>
    <w:tmpl w:val="2544EBAA"/>
    <w:lvl w:ilvl="0" w:tplc="DAC078B6">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74FB213E"/>
    <w:multiLevelType w:val="hybridMultilevel"/>
    <w:tmpl w:val="F920D76E"/>
    <w:lvl w:ilvl="0" w:tplc="14090001">
      <w:start w:val="1"/>
      <w:numFmt w:val="bullet"/>
      <w:lvlText w:val=""/>
      <w:lvlJc w:val="left"/>
      <w:pPr>
        <w:ind w:left="1003" w:hanging="360"/>
      </w:pPr>
      <w:rPr>
        <w:rFonts w:ascii="Symbol" w:hAnsi="Symbol" w:hint="default"/>
      </w:rPr>
    </w:lvl>
    <w:lvl w:ilvl="1" w:tplc="14090003" w:tentative="1">
      <w:start w:val="1"/>
      <w:numFmt w:val="bullet"/>
      <w:lvlText w:val="o"/>
      <w:lvlJc w:val="left"/>
      <w:pPr>
        <w:ind w:left="1723" w:hanging="360"/>
      </w:pPr>
      <w:rPr>
        <w:rFonts w:ascii="Courier New" w:hAnsi="Courier New" w:cs="Courier New" w:hint="default"/>
      </w:rPr>
    </w:lvl>
    <w:lvl w:ilvl="2" w:tplc="14090005" w:tentative="1">
      <w:start w:val="1"/>
      <w:numFmt w:val="bullet"/>
      <w:lvlText w:val=""/>
      <w:lvlJc w:val="left"/>
      <w:pPr>
        <w:ind w:left="2443" w:hanging="360"/>
      </w:pPr>
      <w:rPr>
        <w:rFonts w:ascii="Wingdings" w:hAnsi="Wingdings" w:hint="default"/>
      </w:rPr>
    </w:lvl>
    <w:lvl w:ilvl="3" w:tplc="14090001" w:tentative="1">
      <w:start w:val="1"/>
      <w:numFmt w:val="bullet"/>
      <w:lvlText w:val=""/>
      <w:lvlJc w:val="left"/>
      <w:pPr>
        <w:ind w:left="3163" w:hanging="360"/>
      </w:pPr>
      <w:rPr>
        <w:rFonts w:ascii="Symbol" w:hAnsi="Symbol" w:hint="default"/>
      </w:rPr>
    </w:lvl>
    <w:lvl w:ilvl="4" w:tplc="14090003" w:tentative="1">
      <w:start w:val="1"/>
      <w:numFmt w:val="bullet"/>
      <w:lvlText w:val="o"/>
      <w:lvlJc w:val="left"/>
      <w:pPr>
        <w:ind w:left="3883" w:hanging="360"/>
      </w:pPr>
      <w:rPr>
        <w:rFonts w:ascii="Courier New" w:hAnsi="Courier New" w:cs="Courier New" w:hint="default"/>
      </w:rPr>
    </w:lvl>
    <w:lvl w:ilvl="5" w:tplc="14090005" w:tentative="1">
      <w:start w:val="1"/>
      <w:numFmt w:val="bullet"/>
      <w:lvlText w:val=""/>
      <w:lvlJc w:val="left"/>
      <w:pPr>
        <w:ind w:left="4603" w:hanging="360"/>
      </w:pPr>
      <w:rPr>
        <w:rFonts w:ascii="Wingdings" w:hAnsi="Wingdings" w:hint="default"/>
      </w:rPr>
    </w:lvl>
    <w:lvl w:ilvl="6" w:tplc="14090001" w:tentative="1">
      <w:start w:val="1"/>
      <w:numFmt w:val="bullet"/>
      <w:lvlText w:val=""/>
      <w:lvlJc w:val="left"/>
      <w:pPr>
        <w:ind w:left="5323" w:hanging="360"/>
      </w:pPr>
      <w:rPr>
        <w:rFonts w:ascii="Symbol" w:hAnsi="Symbol" w:hint="default"/>
      </w:rPr>
    </w:lvl>
    <w:lvl w:ilvl="7" w:tplc="14090003" w:tentative="1">
      <w:start w:val="1"/>
      <w:numFmt w:val="bullet"/>
      <w:lvlText w:val="o"/>
      <w:lvlJc w:val="left"/>
      <w:pPr>
        <w:ind w:left="6043" w:hanging="360"/>
      </w:pPr>
      <w:rPr>
        <w:rFonts w:ascii="Courier New" w:hAnsi="Courier New" w:cs="Courier New" w:hint="default"/>
      </w:rPr>
    </w:lvl>
    <w:lvl w:ilvl="8" w:tplc="14090005" w:tentative="1">
      <w:start w:val="1"/>
      <w:numFmt w:val="bullet"/>
      <w:lvlText w:val=""/>
      <w:lvlJc w:val="left"/>
      <w:pPr>
        <w:ind w:left="6763" w:hanging="360"/>
      </w:pPr>
      <w:rPr>
        <w:rFonts w:ascii="Wingdings" w:hAnsi="Wingdings" w:hint="default"/>
      </w:rPr>
    </w:lvl>
  </w:abstractNum>
  <w:abstractNum w:abstractNumId="42">
    <w:nsid w:val="781879AA"/>
    <w:multiLevelType w:val="hybridMultilevel"/>
    <w:tmpl w:val="667CF8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784C55DB"/>
    <w:multiLevelType w:val="hybridMultilevel"/>
    <w:tmpl w:val="ECBC74DE"/>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44">
    <w:nsid w:val="78BE576A"/>
    <w:multiLevelType w:val="hybridMultilevel"/>
    <w:tmpl w:val="C6844146"/>
    <w:lvl w:ilvl="0" w:tplc="3808D7EA">
      <w:start w:val="1"/>
      <w:numFmt w:val="decimal"/>
      <w:lvlText w:val="%1."/>
      <w:lvlJc w:val="left"/>
      <w:pPr>
        <w:ind w:left="720" w:hanging="360"/>
      </w:pPr>
      <w:rPr>
        <w:rFonts w:ascii="Calibri" w:hAnsi="Calibr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nsid w:val="798A07D3"/>
    <w:multiLevelType w:val="hybridMultilevel"/>
    <w:tmpl w:val="B55880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6"/>
  </w:num>
  <w:num w:numId="2">
    <w:abstractNumId w:val="35"/>
  </w:num>
  <w:num w:numId="3">
    <w:abstractNumId w:val="18"/>
  </w:num>
  <w:num w:numId="4">
    <w:abstractNumId w:val="21"/>
  </w:num>
  <w:num w:numId="5">
    <w:abstractNumId w:val="1"/>
  </w:num>
  <w:num w:numId="6">
    <w:abstractNumId w:val="37"/>
  </w:num>
  <w:num w:numId="7">
    <w:abstractNumId w:val="26"/>
  </w:num>
  <w:num w:numId="8">
    <w:abstractNumId w:val="40"/>
  </w:num>
  <w:num w:numId="9">
    <w:abstractNumId w:val="0"/>
  </w:num>
  <w:num w:numId="10">
    <w:abstractNumId w:val="17"/>
  </w:num>
  <w:num w:numId="11">
    <w:abstractNumId w:val="4"/>
  </w:num>
  <w:num w:numId="12">
    <w:abstractNumId w:val="25"/>
  </w:num>
  <w:num w:numId="13">
    <w:abstractNumId w:val="7"/>
  </w:num>
  <w:num w:numId="14">
    <w:abstractNumId w:val="15"/>
  </w:num>
  <w:num w:numId="15">
    <w:abstractNumId w:val="44"/>
  </w:num>
  <w:num w:numId="16">
    <w:abstractNumId w:val="23"/>
  </w:num>
  <w:num w:numId="17">
    <w:abstractNumId w:val="28"/>
  </w:num>
  <w:num w:numId="18">
    <w:abstractNumId w:val="20"/>
  </w:num>
  <w:num w:numId="19">
    <w:abstractNumId w:val="22"/>
  </w:num>
  <w:num w:numId="20">
    <w:abstractNumId w:val="34"/>
  </w:num>
  <w:num w:numId="21">
    <w:abstractNumId w:val="43"/>
  </w:num>
  <w:num w:numId="22">
    <w:abstractNumId w:val="42"/>
  </w:num>
  <w:num w:numId="23">
    <w:abstractNumId w:val="27"/>
  </w:num>
  <w:num w:numId="24">
    <w:abstractNumId w:val="11"/>
  </w:num>
  <w:num w:numId="25">
    <w:abstractNumId w:val="41"/>
  </w:num>
  <w:num w:numId="26">
    <w:abstractNumId w:val="39"/>
  </w:num>
  <w:num w:numId="27">
    <w:abstractNumId w:val="24"/>
  </w:num>
  <w:num w:numId="28">
    <w:abstractNumId w:val="16"/>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6"/>
  </w:num>
  <w:num w:numId="32">
    <w:abstractNumId w:val="30"/>
  </w:num>
  <w:num w:numId="33">
    <w:abstractNumId w:val="32"/>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8"/>
  </w:num>
  <w:num w:numId="37">
    <w:abstractNumId w:val="29"/>
  </w:num>
  <w:num w:numId="38">
    <w:abstractNumId w:val="12"/>
  </w:num>
  <w:num w:numId="39">
    <w:abstractNumId w:val="36"/>
  </w:num>
  <w:num w:numId="40">
    <w:abstractNumId w:val="31"/>
  </w:num>
  <w:num w:numId="41">
    <w:abstractNumId w:val="3"/>
  </w:num>
  <w:num w:numId="42">
    <w:abstractNumId w:val="14"/>
  </w:num>
  <w:num w:numId="43">
    <w:abstractNumId w:val="19"/>
  </w:num>
  <w:num w:numId="44">
    <w:abstractNumId w:val="45"/>
  </w:num>
  <w:num w:numId="45">
    <w:abstractNumId w:val="5"/>
  </w:num>
  <w:num w:numId="46">
    <w:abstractNumId w:val="33"/>
  </w:num>
  <w:num w:numId="47">
    <w:abstractNumId w:val="2"/>
  </w:num>
  <w:num w:numId="48">
    <w:abstractNumId w:val="13"/>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E7A"/>
    <w:rsid w:val="000D13D7"/>
    <w:rsid w:val="000E6533"/>
    <w:rsid w:val="000F3C13"/>
    <w:rsid w:val="00177EA0"/>
    <w:rsid w:val="001E25FA"/>
    <w:rsid w:val="00205EC2"/>
    <w:rsid w:val="002104C6"/>
    <w:rsid w:val="002B5884"/>
    <w:rsid w:val="002C3692"/>
    <w:rsid w:val="002C7E9D"/>
    <w:rsid w:val="0034663E"/>
    <w:rsid w:val="003673A2"/>
    <w:rsid w:val="00381BE9"/>
    <w:rsid w:val="003A6784"/>
    <w:rsid w:val="003C2A1C"/>
    <w:rsid w:val="003C2C2D"/>
    <w:rsid w:val="00416196"/>
    <w:rsid w:val="00434075"/>
    <w:rsid w:val="00481F97"/>
    <w:rsid w:val="004D1406"/>
    <w:rsid w:val="004F3DFD"/>
    <w:rsid w:val="00570ABF"/>
    <w:rsid w:val="005A1661"/>
    <w:rsid w:val="005C2289"/>
    <w:rsid w:val="005E3CFF"/>
    <w:rsid w:val="005F2ECA"/>
    <w:rsid w:val="006133F4"/>
    <w:rsid w:val="00613926"/>
    <w:rsid w:val="00624D37"/>
    <w:rsid w:val="006364C7"/>
    <w:rsid w:val="006546DE"/>
    <w:rsid w:val="00682BD3"/>
    <w:rsid w:val="007046A0"/>
    <w:rsid w:val="007C5325"/>
    <w:rsid w:val="007C5CE8"/>
    <w:rsid w:val="008054EF"/>
    <w:rsid w:val="008B4153"/>
    <w:rsid w:val="00951ECB"/>
    <w:rsid w:val="009648E3"/>
    <w:rsid w:val="00964A9A"/>
    <w:rsid w:val="009769AD"/>
    <w:rsid w:val="009A29B2"/>
    <w:rsid w:val="009C7FEE"/>
    <w:rsid w:val="009E3A3C"/>
    <w:rsid w:val="009F0C7F"/>
    <w:rsid w:val="00A35237"/>
    <w:rsid w:val="00A5503F"/>
    <w:rsid w:val="00AC73CE"/>
    <w:rsid w:val="00AE6124"/>
    <w:rsid w:val="00AE6B4D"/>
    <w:rsid w:val="00B4214F"/>
    <w:rsid w:val="00B96A44"/>
    <w:rsid w:val="00BB5FE6"/>
    <w:rsid w:val="00BD1045"/>
    <w:rsid w:val="00BE66FB"/>
    <w:rsid w:val="00C1329F"/>
    <w:rsid w:val="00C22B71"/>
    <w:rsid w:val="00C64D96"/>
    <w:rsid w:val="00CA3A9A"/>
    <w:rsid w:val="00CF2FE1"/>
    <w:rsid w:val="00D25B72"/>
    <w:rsid w:val="00DB2250"/>
    <w:rsid w:val="00DC54AB"/>
    <w:rsid w:val="00E170F7"/>
    <w:rsid w:val="00E41E34"/>
    <w:rsid w:val="00EA126C"/>
    <w:rsid w:val="00EB5170"/>
    <w:rsid w:val="00EE3459"/>
    <w:rsid w:val="00F21423"/>
    <w:rsid w:val="00F36A3C"/>
    <w:rsid w:val="00F46B0C"/>
    <w:rsid w:val="00F97F85"/>
    <w:rsid w:val="00FE6E7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96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6E7A"/>
    <w:pPr>
      <w:spacing w:line="264" w:lineRule="auto"/>
    </w:pPr>
    <w:rPr>
      <w:rFonts w:ascii="Georgia" w:eastAsia="Times New Roman" w:hAnsi="Georgia" w:cs="Times New Roman"/>
      <w:sz w:val="22"/>
      <w:szCs w:val="20"/>
      <w:lang w:val="en-NZ" w:eastAsia="en-GB"/>
    </w:rPr>
  </w:style>
  <w:style w:type="paragraph" w:styleId="Heading1">
    <w:name w:val="heading 1"/>
    <w:basedOn w:val="Normal"/>
    <w:next w:val="Normal"/>
    <w:link w:val="Heading1Char"/>
    <w:uiPriority w:val="9"/>
    <w:qFormat/>
    <w:rsid w:val="00FE6E7A"/>
    <w:pPr>
      <w:pageBreakBefore/>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FE6E7A"/>
    <w:pPr>
      <w:keepNext/>
      <w:spacing w:before="120" w:after="120"/>
      <w:outlineLvl w:val="1"/>
    </w:pPr>
    <w:rPr>
      <w:b/>
      <w:sz w:val="40"/>
    </w:rPr>
  </w:style>
  <w:style w:type="paragraph" w:styleId="Heading3">
    <w:name w:val="heading 3"/>
    <w:basedOn w:val="Normal"/>
    <w:next w:val="Normal"/>
    <w:link w:val="Heading3Char"/>
    <w:uiPriority w:val="9"/>
    <w:qFormat/>
    <w:rsid w:val="00FE6E7A"/>
    <w:pPr>
      <w:keepNext/>
      <w:spacing w:before="120" w:after="120"/>
      <w:outlineLvl w:val="2"/>
    </w:pPr>
    <w:rPr>
      <w:b/>
      <w:sz w:val="28"/>
    </w:rPr>
  </w:style>
  <w:style w:type="paragraph" w:styleId="Heading4">
    <w:name w:val="heading 4"/>
    <w:basedOn w:val="Normal"/>
    <w:next w:val="Normal"/>
    <w:link w:val="Heading4Char"/>
    <w:qFormat/>
    <w:rsid w:val="00FE6E7A"/>
    <w:pPr>
      <w:keepNext/>
      <w:spacing w:before="360" w:after="120"/>
      <w:ind w:left="567" w:hanging="567"/>
      <w:outlineLvl w:val="3"/>
    </w:pPr>
    <w:rPr>
      <w:b/>
    </w:rPr>
  </w:style>
  <w:style w:type="paragraph" w:styleId="Heading5">
    <w:name w:val="heading 5"/>
    <w:basedOn w:val="Normal"/>
    <w:next w:val="Normal"/>
    <w:link w:val="Heading5Char"/>
    <w:qFormat/>
    <w:rsid w:val="00FE6E7A"/>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E7A"/>
    <w:rPr>
      <w:rFonts w:ascii="Georgia" w:eastAsia="Times New Roman" w:hAnsi="Georgia" w:cs="Times New Roman"/>
      <w:b/>
      <w:sz w:val="60"/>
      <w:szCs w:val="20"/>
      <w:lang w:val="en-NZ" w:eastAsia="en-GB"/>
    </w:rPr>
  </w:style>
  <w:style w:type="character" w:customStyle="1" w:styleId="Heading2Char">
    <w:name w:val="Heading 2 Char"/>
    <w:basedOn w:val="DefaultParagraphFont"/>
    <w:link w:val="Heading2"/>
    <w:uiPriority w:val="9"/>
    <w:rsid w:val="00FE6E7A"/>
    <w:rPr>
      <w:rFonts w:ascii="Georgia" w:eastAsia="Times New Roman" w:hAnsi="Georgia" w:cs="Times New Roman"/>
      <w:b/>
      <w:sz w:val="40"/>
      <w:szCs w:val="20"/>
      <w:lang w:val="en-NZ" w:eastAsia="en-GB"/>
    </w:rPr>
  </w:style>
  <w:style w:type="character" w:customStyle="1" w:styleId="Heading3Char">
    <w:name w:val="Heading 3 Char"/>
    <w:basedOn w:val="DefaultParagraphFont"/>
    <w:link w:val="Heading3"/>
    <w:uiPriority w:val="9"/>
    <w:rsid w:val="00FE6E7A"/>
    <w:rPr>
      <w:rFonts w:ascii="Georgia" w:eastAsia="Times New Roman" w:hAnsi="Georgia" w:cs="Times New Roman"/>
      <w:b/>
      <w:sz w:val="28"/>
      <w:szCs w:val="20"/>
      <w:lang w:val="en-NZ" w:eastAsia="en-GB"/>
    </w:rPr>
  </w:style>
  <w:style w:type="character" w:customStyle="1" w:styleId="Heading4Char">
    <w:name w:val="Heading 4 Char"/>
    <w:basedOn w:val="DefaultParagraphFont"/>
    <w:link w:val="Heading4"/>
    <w:rsid w:val="00FE6E7A"/>
    <w:rPr>
      <w:rFonts w:ascii="Georgia" w:eastAsia="Times New Roman" w:hAnsi="Georgia" w:cs="Times New Roman"/>
      <w:b/>
      <w:sz w:val="22"/>
      <w:szCs w:val="20"/>
      <w:lang w:val="en-NZ" w:eastAsia="en-GB"/>
    </w:rPr>
  </w:style>
  <w:style w:type="character" w:customStyle="1" w:styleId="Heading5Char">
    <w:name w:val="Heading 5 Char"/>
    <w:basedOn w:val="DefaultParagraphFont"/>
    <w:link w:val="Heading5"/>
    <w:rsid w:val="00FE6E7A"/>
    <w:rPr>
      <w:rFonts w:ascii="Georgia" w:eastAsia="Times New Roman" w:hAnsi="Georgia" w:cs="Times New Roman"/>
      <w:sz w:val="22"/>
      <w:szCs w:val="20"/>
      <w:u w:val="single"/>
      <w:lang w:val="en-NZ" w:eastAsia="en-GB"/>
    </w:rPr>
  </w:style>
  <w:style w:type="paragraph" w:styleId="TOC1">
    <w:name w:val="toc 1"/>
    <w:basedOn w:val="Normal"/>
    <w:next w:val="Normal"/>
    <w:uiPriority w:val="39"/>
    <w:rsid w:val="00FE6E7A"/>
    <w:pPr>
      <w:tabs>
        <w:tab w:val="right" w:pos="9356"/>
      </w:tabs>
      <w:spacing w:before="300"/>
      <w:ind w:right="567"/>
    </w:pPr>
    <w:rPr>
      <w:b/>
    </w:rPr>
  </w:style>
  <w:style w:type="paragraph" w:styleId="TOC2">
    <w:name w:val="toc 2"/>
    <w:basedOn w:val="Normal"/>
    <w:next w:val="Normal"/>
    <w:uiPriority w:val="39"/>
    <w:rsid w:val="00FE6E7A"/>
    <w:pPr>
      <w:tabs>
        <w:tab w:val="left" w:pos="284"/>
        <w:tab w:val="right" w:pos="9356"/>
      </w:tabs>
      <w:spacing w:before="60"/>
      <w:ind w:left="284" w:right="567"/>
    </w:pPr>
  </w:style>
  <w:style w:type="paragraph" w:styleId="TOC3">
    <w:name w:val="toc 3"/>
    <w:basedOn w:val="Normal"/>
    <w:next w:val="Normal"/>
    <w:uiPriority w:val="39"/>
    <w:rsid w:val="00FE6E7A"/>
    <w:pPr>
      <w:tabs>
        <w:tab w:val="right" w:pos="9356"/>
      </w:tabs>
      <w:spacing w:before="120"/>
      <w:ind w:left="1276" w:right="567" w:hanging="1276"/>
    </w:pPr>
  </w:style>
  <w:style w:type="paragraph" w:customStyle="1" w:styleId="Bullet">
    <w:name w:val="Bullet"/>
    <w:basedOn w:val="Normal"/>
    <w:qFormat/>
    <w:rsid w:val="00FE6E7A"/>
    <w:pPr>
      <w:numPr>
        <w:numId w:val="1"/>
      </w:numPr>
      <w:spacing w:before="90"/>
    </w:pPr>
  </w:style>
  <w:style w:type="paragraph" w:styleId="Quote">
    <w:name w:val="Quote"/>
    <w:basedOn w:val="Normal"/>
    <w:next w:val="Normal"/>
    <w:link w:val="QuoteChar"/>
    <w:qFormat/>
    <w:rsid w:val="00FE6E7A"/>
    <w:pPr>
      <w:spacing w:before="120"/>
      <w:ind w:left="284" w:right="284"/>
    </w:pPr>
  </w:style>
  <w:style w:type="character" w:customStyle="1" w:styleId="QuoteChar">
    <w:name w:val="Quote Char"/>
    <w:basedOn w:val="DefaultParagraphFont"/>
    <w:link w:val="Quote"/>
    <w:rsid w:val="00FE6E7A"/>
    <w:rPr>
      <w:rFonts w:ascii="Georgia" w:eastAsia="Times New Roman" w:hAnsi="Georgia" w:cs="Times New Roman"/>
      <w:sz w:val="22"/>
      <w:szCs w:val="20"/>
      <w:lang w:val="en-NZ" w:eastAsia="en-GB"/>
    </w:rPr>
  </w:style>
  <w:style w:type="paragraph" w:styleId="FootnoteText">
    <w:name w:val="footnote text"/>
    <w:basedOn w:val="Normal"/>
    <w:link w:val="FootnoteTextChar"/>
    <w:uiPriority w:val="99"/>
    <w:rsid w:val="00FE6E7A"/>
    <w:pPr>
      <w:spacing w:before="60"/>
      <w:ind w:left="284" w:hanging="284"/>
    </w:pPr>
    <w:rPr>
      <w:sz w:val="18"/>
    </w:rPr>
  </w:style>
  <w:style w:type="character" w:customStyle="1" w:styleId="FootnoteTextChar">
    <w:name w:val="Footnote Text Char"/>
    <w:basedOn w:val="DefaultParagraphFont"/>
    <w:link w:val="FootnoteText"/>
    <w:uiPriority w:val="99"/>
    <w:rsid w:val="00FE6E7A"/>
    <w:rPr>
      <w:rFonts w:ascii="Georgia" w:eastAsia="Times New Roman" w:hAnsi="Georgia" w:cs="Times New Roman"/>
      <w:sz w:val="18"/>
      <w:szCs w:val="20"/>
      <w:lang w:val="en-NZ" w:eastAsia="en-GB"/>
    </w:rPr>
  </w:style>
  <w:style w:type="paragraph" w:styleId="Header">
    <w:name w:val="header"/>
    <w:basedOn w:val="Normal"/>
    <w:link w:val="HeaderChar"/>
    <w:uiPriority w:val="99"/>
    <w:qFormat/>
    <w:rsid w:val="00FE6E7A"/>
  </w:style>
  <w:style w:type="character" w:customStyle="1" w:styleId="HeaderChar">
    <w:name w:val="Header Char"/>
    <w:basedOn w:val="DefaultParagraphFont"/>
    <w:link w:val="Header"/>
    <w:uiPriority w:val="99"/>
    <w:rsid w:val="00FE6E7A"/>
    <w:rPr>
      <w:rFonts w:ascii="Georgia" w:eastAsia="Times New Roman" w:hAnsi="Georgia" w:cs="Times New Roman"/>
      <w:sz w:val="22"/>
      <w:szCs w:val="20"/>
      <w:lang w:val="en-NZ" w:eastAsia="en-GB"/>
    </w:rPr>
  </w:style>
  <w:style w:type="paragraph" w:styleId="Title">
    <w:name w:val="Title"/>
    <w:basedOn w:val="Normal"/>
    <w:next w:val="Normal"/>
    <w:link w:val="TitleChar"/>
    <w:qFormat/>
    <w:rsid w:val="00FE6E7A"/>
    <w:pPr>
      <w:pBdr>
        <w:bottom w:val="single" w:sz="48" w:space="6" w:color="auto"/>
      </w:pBdr>
      <w:ind w:right="1701"/>
    </w:pPr>
    <w:rPr>
      <w:b/>
      <w:sz w:val="80"/>
    </w:rPr>
  </w:style>
  <w:style w:type="character" w:customStyle="1" w:styleId="TitleChar">
    <w:name w:val="Title Char"/>
    <w:basedOn w:val="DefaultParagraphFont"/>
    <w:link w:val="Title"/>
    <w:rsid w:val="00FE6E7A"/>
    <w:rPr>
      <w:rFonts w:ascii="Georgia" w:eastAsia="Times New Roman" w:hAnsi="Georgia" w:cs="Times New Roman"/>
      <w:b/>
      <w:sz w:val="80"/>
      <w:szCs w:val="20"/>
      <w:lang w:val="en-NZ" w:eastAsia="en-GB"/>
    </w:rPr>
  </w:style>
  <w:style w:type="paragraph" w:customStyle="1" w:styleId="Imprint">
    <w:name w:val="Imprint"/>
    <w:basedOn w:val="Normal"/>
    <w:next w:val="Normal"/>
    <w:qFormat/>
    <w:rsid w:val="00FE6E7A"/>
    <w:pPr>
      <w:spacing w:after="240"/>
      <w:jc w:val="center"/>
    </w:pPr>
  </w:style>
  <w:style w:type="paragraph" w:styleId="Footer">
    <w:name w:val="footer"/>
    <w:basedOn w:val="Normal"/>
    <w:link w:val="FooterChar"/>
    <w:uiPriority w:val="99"/>
    <w:qFormat/>
    <w:rsid w:val="00FE6E7A"/>
    <w:pPr>
      <w:pBdr>
        <w:bottom w:val="single" w:sz="4" w:space="4" w:color="auto"/>
      </w:pBdr>
    </w:pPr>
  </w:style>
  <w:style w:type="character" w:customStyle="1" w:styleId="FooterChar">
    <w:name w:val="Footer Char"/>
    <w:basedOn w:val="DefaultParagraphFont"/>
    <w:link w:val="Footer"/>
    <w:uiPriority w:val="99"/>
    <w:rsid w:val="00FE6E7A"/>
    <w:rPr>
      <w:rFonts w:ascii="Georgia" w:eastAsia="Times New Roman" w:hAnsi="Georgia" w:cs="Times New Roman"/>
      <w:sz w:val="22"/>
      <w:szCs w:val="20"/>
      <w:lang w:val="en-NZ" w:eastAsia="en-GB"/>
    </w:rPr>
  </w:style>
  <w:style w:type="character" w:styleId="PageNumber">
    <w:name w:val="page number"/>
    <w:rsid w:val="00FE6E7A"/>
    <w:rPr>
      <w:rFonts w:ascii="Georgia" w:hAnsi="Georgia"/>
      <w:b/>
      <w:sz w:val="22"/>
    </w:rPr>
  </w:style>
  <w:style w:type="paragraph" w:customStyle="1" w:styleId="VersoFooter">
    <w:name w:val="Verso Footer"/>
    <w:basedOn w:val="Footer"/>
    <w:rsid w:val="00FE6E7A"/>
    <w:pPr>
      <w:pBdr>
        <w:top w:val="single" w:sz="4" w:space="4" w:color="auto"/>
        <w:bottom w:val="none" w:sz="0" w:space="0" w:color="auto"/>
      </w:pBdr>
      <w:ind w:left="709" w:hanging="709"/>
    </w:pPr>
    <w:rPr>
      <w:sz w:val="20"/>
    </w:rPr>
  </w:style>
  <w:style w:type="paragraph" w:customStyle="1" w:styleId="RectoFooter">
    <w:name w:val="Recto Footer"/>
    <w:basedOn w:val="Footer"/>
    <w:rsid w:val="00FE6E7A"/>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FE6E7A"/>
    <w:pPr>
      <w:keepNext/>
      <w:spacing w:before="120" w:after="120"/>
    </w:pPr>
    <w:rPr>
      <w:b/>
      <w:sz w:val="20"/>
    </w:rPr>
  </w:style>
  <w:style w:type="character" w:styleId="FootnoteReference">
    <w:name w:val="footnote reference"/>
    <w:uiPriority w:val="99"/>
    <w:rsid w:val="00FE6E7A"/>
    <w:rPr>
      <w:vertAlign w:val="superscript"/>
    </w:rPr>
  </w:style>
  <w:style w:type="paragraph" w:customStyle="1" w:styleId="Table">
    <w:name w:val="Table"/>
    <w:basedOn w:val="Figure"/>
    <w:qFormat/>
    <w:rsid w:val="00FE6E7A"/>
  </w:style>
  <w:style w:type="paragraph" w:customStyle="1" w:styleId="Dash">
    <w:name w:val="Dash"/>
    <w:basedOn w:val="Bullet"/>
    <w:qFormat/>
    <w:rsid w:val="00FE6E7A"/>
    <w:pPr>
      <w:numPr>
        <w:numId w:val="3"/>
      </w:numPr>
      <w:spacing w:before="60"/>
    </w:pPr>
  </w:style>
  <w:style w:type="paragraph" w:customStyle="1" w:styleId="TableText">
    <w:name w:val="TableText"/>
    <w:basedOn w:val="Normal"/>
    <w:link w:val="TableTextChar"/>
    <w:qFormat/>
    <w:rsid w:val="00FE6E7A"/>
    <w:pPr>
      <w:spacing w:before="60" w:after="60" w:line="240" w:lineRule="auto"/>
    </w:pPr>
    <w:rPr>
      <w:rFonts w:ascii="Arial" w:hAnsi="Arial"/>
      <w:sz w:val="18"/>
    </w:rPr>
  </w:style>
  <w:style w:type="character" w:customStyle="1" w:styleId="TableTextChar">
    <w:name w:val="TableText Char"/>
    <w:link w:val="TableText"/>
    <w:rsid w:val="00FE6E7A"/>
    <w:rPr>
      <w:rFonts w:ascii="Arial" w:eastAsia="Times New Roman" w:hAnsi="Arial" w:cs="Times New Roman"/>
      <w:sz w:val="18"/>
      <w:szCs w:val="20"/>
      <w:lang w:val="en-NZ" w:eastAsia="en-GB"/>
    </w:rPr>
  </w:style>
  <w:style w:type="paragraph" w:customStyle="1" w:styleId="TableBullet">
    <w:name w:val="TableBullet"/>
    <w:basedOn w:val="TableText"/>
    <w:qFormat/>
    <w:rsid w:val="00FE6E7A"/>
    <w:pPr>
      <w:numPr>
        <w:numId w:val="5"/>
      </w:numPr>
      <w:spacing w:before="0"/>
    </w:pPr>
  </w:style>
  <w:style w:type="paragraph" w:customStyle="1" w:styleId="Box">
    <w:name w:val="Box"/>
    <w:basedOn w:val="Normal"/>
    <w:qFormat/>
    <w:rsid w:val="00FE6E7A"/>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sid w:val="00FE6E7A"/>
    <w:rPr>
      <w:b/>
      <w:sz w:val="24"/>
    </w:rPr>
  </w:style>
  <w:style w:type="paragraph" w:customStyle="1" w:styleId="BoxBullet">
    <w:name w:val="BoxBullet"/>
    <w:basedOn w:val="Box"/>
    <w:qFormat/>
    <w:rsid w:val="00FE6E7A"/>
    <w:pPr>
      <w:numPr>
        <w:numId w:val="2"/>
      </w:numPr>
      <w:tabs>
        <w:tab w:val="clear" w:pos="360"/>
      </w:tabs>
      <w:spacing w:before="60"/>
      <w:ind w:left="568"/>
    </w:pPr>
  </w:style>
  <w:style w:type="paragraph" w:customStyle="1" w:styleId="IntroHead">
    <w:name w:val="IntroHead"/>
    <w:basedOn w:val="Heading1"/>
    <w:next w:val="Normal"/>
    <w:qFormat/>
    <w:rsid w:val="00FE6E7A"/>
    <w:pPr>
      <w:outlineLvl w:val="9"/>
    </w:pPr>
  </w:style>
  <w:style w:type="paragraph" w:customStyle="1" w:styleId="Source">
    <w:name w:val="Source"/>
    <w:basedOn w:val="Note"/>
    <w:next w:val="Normal"/>
    <w:qFormat/>
    <w:rsid w:val="00FE6E7A"/>
  </w:style>
  <w:style w:type="paragraph" w:customStyle="1" w:styleId="Note">
    <w:name w:val="Note"/>
    <w:basedOn w:val="Normal"/>
    <w:next w:val="Normal"/>
    <w:link w:val="NoteChar"/>
    <w:qFormat/>
    <w:rsid w:val="00FE6E7A"/>
    <w:pPr>
      <w:spacing w:before="80"/>
      <w:ind w:left="284" w:right="2552" w:hanging="284"/>
    </w:pPr>
    <w:rPr>
      <w:rFonts w:ascii="Arial" w:hAnsi="Arial"/>
      <w:sz w:val="18"/>
    </w:rPr>
  </w:style>
  <w:style w:type="character" w:customStyle="1" w:styleId="NoteChar">
    <w:name w:val="Note Char"/>
    <w:link w:val="Note"/>
    <w:rsid w:val="00FE6E7A"/>
    <w:rPr>
      <w:rFonts w:ascii="Arial" w:eastAsia="Times New Roman" w:hAnsi="Arial" w:cs="Times New Roman"/>
      <w:sz w:val="18"/>
      <w:szCs w:val="20"/>
      <w:lang w:val="en-NZ" w:eastAsia="en-GB"/>
    </w:rPr>
  </w:style>
  <w:style w:type="paragraph" w:customStyle="1" w:styleId="Subhead">
    <w:name w:val="Subhead"/>
    <w:basedOn w:val="Normal"/>
    <w:next w:val="Normal"/>
    <w:qFormat/>
    <w:rsid w:val="00FE6E7A"/>
    <w:pPr>
      <w:spacing w:before="180"/>
      <w:ind w:right="1701"/>
    </w:pPr>
    <w:rPr>
      <w:sz w:val="48"/>
    </w:rPr>
  </w:style>
  <w:style w:type="character" w:styleId="Hyperlink">
    <w:name w:val="Hyperlink"/>
    <w:uiPriority w:val="99"/>
    <w:rsid w:val="00FE6E7A"/>
    <w:rPr>
      <w:color w:val="auto"/>
      <w:u w:val="none"/>
    </w:rPr>
  </w:style>
  <w:style w:type="paragraph" w:customStyle="1" w:styleId="References">
    <w:name w:val="References"/>
    <w:basedOn w:val="Normal"/>
    <w:qFormat/>
    <w:rsid w:val="00FE6E7A"/>
    <w:pPr>
      <w:spacing w:after="180"/>
    </w:pPr>
    <w:rPr>
      <w:sz w:val="21"/>
    </w:rPr>
  </w:style>
  <w:style w:type="paragraph" w:customStyle="1" w:styleId="TableDash">
    <w:name w:val="TableDash"/>
    <w:basedOn w:val="TableText"/>
    <w:qFormat/>
    <w:rsid w:val="00FE6E7A"/>
    <w:pPr>
      <w:numPr>
        <w:numId w:val="4"/>
      </w:numPr>
      <w:spacing w:before="40" w:after="0"/>
    </w:pPr>
    <w:rPr>
      <w:szCs w:val="22"/>
    </w:rPr>
  </w:style>
  <w:style w:type="table" w:styleId="TableGrid">
    <w:name w:val="Table Grid"/>
    <w:basedOn w:val="TableNormal"/>
    <w:uiPriority w:val="39"/>
    <w:rsid w:val="00FE6E7A"/>
    <w:pPr>
      <w:spacing w:line="264" w:lineRule="auto"/>
    </w:pPr>
    <w:rPr>
      <w:rFonts w:ascii="Times New Roman" w:eastAsia="Times New Roman" w:hAnsi="Times New Roman" w:cs="Times New Roman"/>
      <w:sz w:val="20"/>
      <w:szCs w:val="20"/>
      <w:lang w:val="en-NZ"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E6E7A"/>
    <w:rPr>
      <w:rFonts w:ascii="Calibri" w:eastAsia="Calibri" w:hAnsi="Calibri" w:cs="Times New Roman"/>
      <w:sz w:val="22"/>
      <w:szCs w:val="22"/>
    </w:rPr>
  </w:style>
  <w:style w:type="character" w:customStyle="1" w:styleId="highlight">
    <w:name w:val="highlight"/>
    <w:basedOn w:val="DefaultParagraphFont"/>
    <w:rsid w:val="00FE6E7A"/>
  </w:style>
  <w:style w:type="paragraph" w:styleId="BalloonText">
    <w:name w:val="Balloon Text"/>
    <w:basedOn w:val="Normal"/>
    <w:link w:val="BalloonTextChar"/>
    <w:uiPriority w:val="99"/>
    <w:semiHidden/>
    <w:unhideWhenUsed/>
    <w:rsid w:val="00FE6E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E7A"/>
    <w:rPr>
      <w:rFonts w:ascii="Segoe UI" w:eastAsia="Times New Roman" w:hAnsi="Segoe UI" w:cs="Segoe UI"/>
      <w:sz w:val="18"/>
      <w:szCs w:val="18"/>
      <w:lang w:val="en-NZ" w:eastAsia="en-GB"/>
    </w:rPr>
  </w:style>
  <w:style w:type="paragraph" w:styleId="PlainText">
    <w:name w:val="Plain Text"/>
    <w:basedOn w:val="Normal"/>
    <w:link w:val="PlainTextChar"/>
    <w:uiPriority w:val="99"/>
    <w:unhideWhenUsed/>
    <w:rsid w:val="00FE6E7A"/>
    <w:pPr>
      <w:spacing w:line="240" w:lineRule="auto"/>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FE6E7A"/>
    <w:rPr>
      <w:rFonts w:ascii="Calibri" w:hAnsi="Calibri"/>
      <w:sz w:val="22"/>
      <w:szCs w:val="21"/>
      <w:lang w:val="en-NZ"/>
    </w:rPr>
  </w:style>
  <w:style w:type="paragraph" w:styleId="ListParagraph">
    <w:name w:val="List Paragraph"/>
    <w:basedOn w:val="Normal"/>
    <w:uiPriority w:val="34"/>
    <w:qFormat/>
    <w:rsid w:val="00FE6E7A"/>
    <w:pPr>
      <w:ind w:left="720"/>
      <w:contextualSpacing/>
    </w:pPr>
  </w:style>
  <w:style w:type="character" w:customStyle="1" w:styleId="gmail-apple-style-span">
    <w:name w:val="gmail-apple-style-span"/>
    <w:basedOn w:val="DefaultParagraphFont"/>
    <w:rsid w:val="00FE6E7A"/>
  </w:style>
  <w:style w:type="character" w:customStyle="1" w:styleId="apple-converted-space">
    <w:name w:val="apple-converted-space"/>
    <w:basedOn w:val="DefaultParagraphFont"/>
    <w:rsid w:val="00FE6E7A"/>
  </w:style>
  <w:style w:type="paragraph" w:customStyle="1" w:styleId="p1">
    <w:name w:val="p1"/>
    <w:basedOn w:val="Normal"/>
    <w:rsid w:val="00FE6E7A"/>
    <w:pPr>
      <w:spacing w:line="240" w:lineRule="auto"/>
    </w:pPr>
    <w:rPr>
      <w:rFonts w:ascii=".SF UI Text" w:eastAsiaTheme="minorHAnsi" w:hAnsi=".SF UI Text"/>
      <w:color w:val="454545"/>
      <w:sz w:val="26"/>
      <w:szCs w:val="26"/>
      <w:lang w:eastAsia="en-NZ"/>
    </w:rPr>
  </w:style>
  <w:style w:type="paragraph" w:customStyle="1" w:styleId="p2">
    <w:name w:val="p2"/>
    <w:basedOn w:val="Normal"/>
    <w:rsid w:val="00FE6E7A"/>
    <w:pPr>
      <w:spacing w:line="240" w:lineRule="auto"/>
    </w:pPr>
    <w:rPr>
      <w:rFonts w:ascii=".SF UI Text" w:eastAsiaTheme="minorHAnsi" w:hAnsi=".SF UI Text"/>
      <w:color w:val="454545"/>
      <w:sz w:val="26"/>
      <w:szCs w:val="26"/>
      <w:lang w:eastAsia="en-NZ"/>
    </w:rPr>
  </w:style>
  <w:style w:type="character" w:customStyle="1" w:styleId="s1">
    <w:name w:val="s1"/>
    <w:basedOn w:val="DefaultParagraphFont"/>
    <w:rsid w:val="00FE6E7A"/>
    <w:rPr>
      <w:rFonts w:ascii=".SFUIText-Regular" w:hAnsi=".SFUIText-Regular" w:hint="default"/>
      <w:b w:val="0"/>
      <w:bCs w:val="0"/>
      <w:i w:val="0"/>
      <w:iCs w:val="0"/>
      <w:sz w:val="34"/>
      <w:szCs w:val="34"/>
    </w:rPr>
  </w:style>
  <w:style w:type="paragraph" w:customStyle="1" w:styleId="EndNoteBibliography">
    <w:name w:val="EndNote Bibliography"/>
    <w:basedOn w:val="Normal"/>
    <w:link w:val="EndNoteBibliographyChar"/>
    <w:rsid w:val="00BD1045"/>
    <w:pPr>
      <w:suppressAutoHyphens/>
      <w:spacing w:line="240" w:lineRule="auto"/>
    </w:pPr>
    <w:rPr>
      <w:rFonts w:ascii="Times New Roman" w:hAnsi="Times New Roman"/>
      <w:noProof/>
      <w:sz w:val="24"/>
      <w:lang w:val="en-GB" w:eastAsia="ar-SA"/>
    </w:rPr>
  </w:style>
  <w:style w:type="character" w:customStyle="1" w:styleId="EndNoteBibliographyChar">
    <w:name w:val="EndNote Bibliography Char"/>
    <w:link w:val="EndNoteBibliography"/>
    <w:rsid w:val="00BD1045"/>
    <w:rPr>
      <w:rFonts w:ascii="Times New Roman" w:eastAsia="Times New Roman" w:hAnsi="Times New Roman" w:cs="Times New Roman"/>
      <w:noProof/>
      <w:szCs w:val="20"/>
      <w:lang w:val="en-GB" w:eastAsia="ar-SA"/>
    </w:rPr>
  </w:style>
  <w:style w:type="character" w:styleId="FollowedHyperlink">
    <w:name w:val="FollowedHyperlink"/>
    <w:basedOn w:val="DefaultParagraphFont"/>
    <w:uiPriority w:val="99"/>
    <w:semiHidden/>
    <w:unhideWhenUsed/>
    <w:rsid w:val="00A550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v.uk/government/uploads/system/uploads/attachment_data/file/457102/Ecigarettes_an_evidence_update_A_report_commissioned_by_Public_Health_England_FINAL.pdf%20Accessed%2026%20August%202016" TargetMode="External"/><Relationship Id="rId12" Type="http://schemas.openxmlformats.org/officeDocument/2006/relationships/hyperlink" Target="https://www.gov.uk/government/uploads/system/uploads/attachment_data/file/534586/PHE-advice-on-use-of-e-cigarettes-in-public-places-and-workplaces.PDF" TargetMode="External"/><Relationship Id="rId13" Type="http://schemas.openxmlformats.org/officeDocument/2006/relationships/hyperlink" Target="http://www.harmreductionjournal.com/content/10/1/30" TargetMode="External"/><Relationship Id="rId14" Type="http://schemas.openxmlformats.org/officeDocument/2006/relationships/hyperlink" Target="https://www.gov.uk/government/uploads/system/uploads/attachment_data/file/457102/Ecigarettes_an_evidence_update_A_report_commissioned_by_Public_Health_England_FINAL.pdf%20Accessed%2026%20August%202016" TargetMode="External"/><Relationship Id="rId15" Type="http://schemas.openxmlformats.org/officeDocument/2006/relationships/hyperlink" Target="http://ash.org/wp-content/uploads/2014/02/ASH-Ecig-briefing.pdf"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glover@massey.ac.nz" TargetMode="External"/><Relationship Id="rId9" Type="http://schemas.openxmlformats.org/officeDocument/2006/relationships/hyperlink" Target="mailto:tobacco@moh.govt.nz" TargetMode="External"/><Relationship Id="rId10" Type="http://schemas.openxmlformats.org/officeDocument/2006/relationships/hyperlink" Target="http://www.ash.org.nz/wp-content/uploads/2016/08/ASH-Y10-Snapshot-2015-Factsheet-1-General-Topline-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563FA-2D0F-264D-8B16-9CFFFBCB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5848</Words>
  <Characters>33337</Characters>
  <Application>Microsoft Macintosh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39107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Penelope Truman</dc:creator>
  <cp:lastModifiedBy>Kim Fraser</cp:lastModifiedBy>
  <cp:revision>2</cp:revision>
  <cp:lastPrinted>2016-09-08T03:07:00Z</cp:lastPrinted>
  <dcterms:created xsi:type="dcterms:W3CDTF">2017-05-23T03:54:00Z</dcterms:created>
  <dcterms:modified xsi:type="dcterms:W3CDTF">2017-05-23T03:54:00Z</dcterms:modified>
</cp:coreProperties>
</file>